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EA9E" w14:textId="42A94269" w:rsidR="00DE7B51" w:rsidRDefault="00473EED" w:rsidP="00473EED">
      <w:pPr>
        <w:jc w:val="center"/>
      </w:pPr>
      <w:r>
        <w:rPr>
          <w:noProof/>
        </w:rPr>
        <w:drawing>
          <wp:inline distT="0" distB="0" distL="0" distR="0" wp14:anchorId="72658BC9" wp14:editId="0B145720">
            <wp:extent cx="2248528" cy="1020726"/>
            <wp:effectExtent l="0" t="0" r="0" b="0"/>
            <wp:docPr id="833061773" name="Picture 1" descr="Text,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61773" name="Picture 1" descr="Text,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086" cy="108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D08D" w14:textId="22BA4674" w:rsidR="00473EED" w:rsidRPr="00C1435F" w:rsidRDefault="00473EED" w:rsidP="00473EED">
      <w:pPr>
        <w:pStyle w:val="BodyText"/>
        <w:rPr>
          <w:rFonts w:ascii="Times New Roman"/>
          <w:sz w:val="20"/>
        </w:rPr>
      </w:pPr>
      <w:bookmarkStart w:id="0" w:name="Southeast-District-Professional-Improvem"/>
      <w:bookmarkEnd w:id="0"/>
      <w:r>
        <w:t xml:space="preserve">  SOUTHEAST</w:t>
      </w:r>
      <w:r>
        <w:rPr>
          <w:spacing w:val="30"/>
        </w:rPr>
        <w:t xml:space="preserve"> </w:t>
      </w:r>
      <w:r>
        <w:t>DISTRICT</w:t>
      </w:r>
      <w:r>
        <w:rPr>
          <w:spacing w:val="33"/>
        </w:rPr>
        <w:t xml:space="preserve"> </w:t>
      </w:r>
      <w:r>
        <w:t>PROFESSIONAL</w:t>
      </w:r>
      <w:r>
        <w:rPr>
          <w:spacing w:val="29"/>
        </w:rPr>
        <w:t xml:space="preserve"> </w:t>
      </w:r>
      <w:r>
        <w:t>IMPROVEMENT</w:t>
      </w:r>
      <w:r>
        <w:rPr>
          <w:spacing w:val="32"/>
        </w:rPr>
        <w:t xml:space="preserve"> </w:t>
      </w:r>
      <w:r>
        <w:t>COMMITTEE</w:t>
      </w:r>
      <w:r>
        <w:rPr>
          <w:spacing w:val="31"/>
        </w:rPr>
        <w:t xml:space="preserve"> </w:t>
      </w:r>
      <w:r>
        <w:rPr>
          <w:spacing w:val="-2"/>
        </w:rPr>
        <w:t>GUIDELINES</w:t>
      </w:r>
    </w:p>
    <w:p w14:paraId="43D56BAB" w14:textId="77777777" w:rsidR="00473EED" w:rsidRDefault="00473EED" w:rsidP="00473EED">
      <w:pPr>
        <w:pStyle w:val="BodyText"/>
        <w:rPr>
          <w:b/>
        </w:rPr>
      </w:pPr>
    </w:p>
    <w:p w14:paraId="53DA3C3F" w14:textId="1ACC0EC7" w:rsidR="00473EED" w:rsidRDefault="00473EED" w:rsidP="00473EED">
      <w:pPr>
        <w:pStyle w:val="BodyText"/>
        <w:spacing w:line="249" w:lineRule="auto"/>
        <w:ind w:left="157" w:firstLine="1"/>
      </w:pPr>
      <w:r>
        <w:t>The purpose of this committee is to keep association members up to date with awards and scholarships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deadlines</w:t>
      </w:r>
      <w:r>
        <w:rPr>
          <w:spacing w:val="-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criteria,</w:t>
      </w:r>
      <w:r>
        <w:rPr>
          <w:spacing w:val="36"/>
        </w:rPr>
        <w:t xml:space="preserve"> </w:t>
      </w:r>
      <w:r>
        <w:t>workshops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trainings</w:t>
      </w:r>
      <w:r>
        <w:rPr>
          <w:spacing w:val="37"/>
        </w:rPr>
        <w:t xml:space="preserve"> </w:t>
      </w:r>
      <w:r>
        <w:t>available, and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magazines,</w:t>
      </w:r>
      <w:r>
        <w:rPr>
          <w:spacing w:val="40"/>
        </w:rPr>
        <w:t xml:space="preserve"> </w:t>
      </w:r>
      <w:r>
        <w:t>internet</w:t>
      </w:r>
      <w:r>
        <w:rPr>
          <w:spacing w:val="40"/>
        </w:rPr>
        <w:t xml:space="preserve"> </w:t>
      </w:r>
      <w:r>
        <w:t>pages,</w:t>
      </w:r>
      <w:r>
        <w:rPr>
          <w:spacing w:val="40"/>
        </w:rPr>
        <w:t xml:space="preserve"> </w:t>
      </w:r>
      <w:r>
        <w:t>etc.</w:t>
      </w:r>
      <w:r>
        <w:rPr>
          <w:spacing w:val="40"/>
        </w:rPr>
        <w:t xml:space="preserve"> </w:t>
      </w:r>
      <w:r>
        <w:t>that would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education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time management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members.</w:t>
      </w:r>
    </w:p>
    <w:p w14:paraId="76462DF3" w14:textId="136F24C0" w:rsidR="00473EED" w:rsidRDefault="00473EED" w:rsidP="00360B57">
      <w:pPr>
        <w:pStyle w:val="Heading1"/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</w:pPr>
      <w:r w:rsidRPr="00473EED"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  <w:t>PROCESSES AND NOTIFICATION REMINDERS</w:t>
      </w:r>
      <w:r w:rsidR="00360B57"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  <w:t xml:space="preserve"> for Awards and </w:t>
      </w:r>
      <w:proofErr w:type="spellStart"/>
      <w:r w:rsidR="00360B57"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  <w:t>Scholarlships</w:t>
      </w:r>
      <w:proofErr w:type="spellEnd"/>
    </w:p>
    <w:p w14:paraId="35CDBE3C" w14:textId="3F6C78FD" w:rsidR="00360B57" w:rsidRPr="00360B57" w:rsidRDefault="00360B57" w:rsidP="00360B57">
      <w:pPr>
        <w:pStyle w:val="BodyText"/>
        <w:spacing w:line="249" w:lineRule="auto"/>
        <w:ind w:left="157" w:firstLine="1"/>
      </w:pPr>
      <w:r>
        <w:t>Note: If a member of the judging committee for any award or scholarship receives a nomination, that member will abstain from serving as a judge.</w:t>
      </w:r>
    </w:p>
    <w:p w14:paraId="7D5DC726" w14:textId="2AC20808" w:rsidR="00473EED" w:rsidRDefault="00473EED" w:rsidP="00473EED">
      <w:pPr>
        <w:pStyle w:val="BodyText"/>
        <w:spacing w:before="201" w:line="247" w:lineRule="auto"/>
        <w:ind w:left="159"/>
      </w:pP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Spring</w:t>
      </w:r>
      <w:r>
        <w:rPr>
          <w:spacing w:val="24"/>
        </w:rPr>
        <w:t xml:space="preserve"> </w:t>
      </w:r>
      <w:r>
        <w:t>District</w:t>
      </w:r>
      <w:r>
        <w:rPr>
          <w:spacing w:val="24"/>
        </w:rPr>
        <w:t xml:space="preserve"> </w:t>
      </w:r>
      <w:r>
        <w:t>Meeting</w:t>
      </w:r>
      <w:r>
        <w:rPr>
          <w:spacing w:val="24"/>
        </w:rPr>
        <w:t xml:space="preserve"> </w:t>
      </w:r>
      <w:r>
        <w:t>notify/remind</w:t>
      </w:r>
      <w:r>
        <w:rPr>
          <w:spacing w:val="24"/>
        </w:rPr>
        <w:t xml:space="preserve"> </w:t>
      </w:r>
      <w:r>
        <w:t>all members of</w:t>
      </w:r>
      <w:r>
        <w:rPr>
          <w:spacing w:val="24"/>
        </w:rPr>
        <w:t xml:space="preserve"> </w:t>
      </w:r>
      <w:r>
        <w:t>the Association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and scholarships with deadlines and criteria for each.</w:t>
      </w:r>
    </w:p>
    <w:p w14:paraId="11ADF106" w14:textId="77777777" w:rsidR="00473EED" w:rsidRDefault="00473EED" w:rsidP="00473EED">
      <w:pPr>
        <w:pStyle w:val="BodyText"/>
        <w:spacing w:line="253" w:lineRule="exact"/>
        <w:ind w:left="159"/>
      </w:pPr>
      <w:r>
        <w:t>State</w:t>
      </w:r>
      <w:r>
        <w:rPr>
          <w:spacing w:val="-2"/>
        </w:rPr>
        <w:t xml:space="preserve"> Level:</w:t>
      </w:r>
    </w:p>
    <w:p w14:paraId="59041C2A" w14:textId="040E8BF3" w:rsidR="00473EED" w:rsidRDefault="00473EED" w:rsidP="00473EED">
      <w:pPr>
        <w:pStyle w:val="ListParagraph"/>
        <w:widowControl w:val="0"/>
        <w:numPr>
          <w:ilvl w:val="0"/>
          <w:numId w:val="3"/>
        </w:numPr>
        <w:tabs>
          <w:tab w:val="left" w:pos="879"/>
        </w:tabs>
        <w:autoSpaceDE w:val="0"/>
        <w:autoSpaceDN w:val="0"/>
        <w:spacing w:before="16"/>
        <w:ind w:hanging="360"/>
        <w:contextualSpacing w:val="0"/>
      </w:pPr>
      <w:r>
        <w:rPr>
          <w:sz w:val="22"/>
        </w:rPr>
        <w:t>Distinguished</w:t>
      </w:r>
      <w:r>
        <w:rPr>
          <w:spacing w:val="-6"/>
          <w:sz w:val="22"/>
        </w:rPr>
        <w:t xml:space="preserve"> </w:t>
      </w:r>
      <w:r>
        <w:rPr>
          <w:sz w:val="22"/>
        </w:rPr>
        <w:t>Service</w:t>
      </w:r>
      <w:r>
        <w:rPr>
          <w:spacing w:val="-5"/>
          <w:sz w:val="22"/>
        </w:rPr>
        <w:t xml:space="preserve"> </w:t>
      </w:r>
      <w:r>
        <w:rPr>
          <w:sz w:val="22"/>
        </w:rPr>
        <w:t>Award;</w:t>
      </w:r>
      <w:r>
        <w:rPr>
          <w:spacing w:val="-4"/>
          <w:sz w:val="22"/>
        </w:rPr>
        <w:t xml:space="preserve"> District nominations to be submitted to the District Professional Improvement </w:t>
      </w:r>
      <w:r w:rsidR="00360B57">
        <w:rPr>
          <w:spacing w:val="-4"/>
          <w:sz w:val="22"/>
        </w:rPr>
        <w:t xml:space="preserve">Committee </w:t>
      </w:r>
      <w:r>
        <w:rPr>
          <w:spacing w:val="-4"/>
          <w:sz w:val="22"/>
        </w:rPr>
        <w:t>Chair (DPIC</w:t>
      </w:r>
      <w:r w:rsidR="00360B57">
        <w:rPr>
          <w:spacing w:val="-4"/>
          <w:sz w:val="22"/>
        </w:rPr>
        <w:t>C</w:t>
      </w:r>
      <w:r>
        <w:rPr>
          <w:spacing w:val="-4"/>
          <w:sz w:val="22"/>
        </w:rPr>
        <w:t xml:space="preserve">) by July 1 to determine </w:t>
      </w:r>
      <w:r w:rsidR="00360B57">
        <w:rPr>
          <w:spacing w:val="-4"/>
          <w:sz w:val="22"/>
        </w:rPr>
        <w:t>d</w:t>
      </w:r>
      <w:r>
        <w:rPr>
          <w:spacing w:val="-4"/>
          <w:sz w:val="22"/>
        </w:rPr>
        <w:t xml:space="preserve">istrict winner. The DPICC will submit the </w:t>
      </w:r>
      <w:r w:rsidR="00360B57">
        <w:rPr>
          <w:spacing w:val="-4"/>
          <w:sz w:val="22"/>
        </w:rPr>
        <w:t>district</w:t>
      </w:r>
      <w:r>
        <w:rPr>
          <w:spacing w:val="-4"/>
          <w:sz w:val="22"/>
        </w:rPr>
        <w:t xml:space="preserve"> winner to the State 1</w:t>
      </w:r>
      <w:r w:rsidRPr="00473EED">
        <w:rPr>
          <w:spacing w:val="-4"/>
          <w:sz w:val="22"/>
          <w:vertAlign w:val="superscript"/>
        </w:rPr>
        <w:t>st</w:t>
      </w:r>
      <w:r>
        <w:rPr>
          <w:spacing w:val="-4"/>
          <w:sz w:val="22"/>
        </w:rPr>
        <w:t xml:space="preserve"> Vice-President by August 1; process initiated and </w:t>
      </w:r>
      <w:r>
        <w:rPr>
          <w:sz w:val="22"/>
        </w:rPr>
        <w:t>coordinated</w:t>
      </w:r>
      <w:r>
        <w:rPr>
          <w:spacing w:val="-7"/>
          <w:sz w:val="22"/>
        </w:rPr>
        <w:t xml:space="preserve"> </w:t>
      </w:r>
      <w:r>
        <w:rPr>
          <w:sz w:val="22"/>
        </w:rPr>
        <w:t>by</w:t>
      </w:r>
      <w:r>
        <w:rPr>
          <w:spacing w:val="-5"/>
          <w:sz w:val="22"/>
        </w:rPr>
        <w:t xml:space="preserve"> </w:t>
      </w:r>
      <w:r>
        <w:rPr>
          <w:sz w:val="22"/>
        </w:rPr>
        <w:t>State</w:t>
      </w:r>
      <w:r>
        <w:rPr>
          <w:spacing w:val="-7"/>
          <w:sz w:val="22"/>
        </w:rPr>
        <w:t xml:space="preserve"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4"/>
          <w:sz w:val="22"/>
        </w:rPr>
        <w:t xml:space="preserve"> </w:t>
      </w:r>
      <w:r>
        <w:rPr>
          <w:sz w:val="22"/>
        </w:rPr>
        <w:t>Vice</w:t>
      </w:r>
      <w:r>
        <w:rPr>
          <w:spacing w:val="-6"/>
          <w:sz w:val="22"/>
        </w:rPr>
        <w:t>-</w:t>
      </w:r>
      <w:r>
        <w:rPr>
          <w:spacing w:val="-2"/>
          <w:sz w:val="22"/>
        </w:rPr>
        <w:t>President</w:t>
      </w:r>
    </w:p>
    <w:p w14:paraId="0DB95ED0" w14:textId="426B73E2" w:rsidR="00473EED" w:rsidRDefault="00473EED" w:rsidP="00473EED">
      <w:pPr>
        <w:pStyle w:val="ListParagraph"/>
        <w:widowControl w:val="0"/>
        <w:numPr>
          <w:ilvl w:val="0"/>
          <w:numId w:val="3"/>
        </w:numPr>
        <w:tabs>
          <w:tab w:val="left" w:pos="879"/>
        </w:tabs>
        <w:autoSpaceDE w:val="0"/>
        <w:autoSpaceDN w:val="0"/>
        <w:spacing w:before="16"/>
        <w:ind w:hanging="360"/>
        <w:contextualSpacing w:val="0"/>
      </w:pPr>
      <w:r>
        <w:rPr>
          <w:sz w:val="22"/>
        </w:rPr>
        <w:t>Executive</w:t>
      </w:r>
      <w:r>
        <w:rPr>
          <w:spacing w:val="-4"/>
          <w:sz w:val="22"/>
        </w:rPr>
        <w:t xml:space="preserve"> </w:t>
      </w:r>
      <w:r>
        <w:rPr>
          <w:sz w:val="22"/>
        </w:rPr>
        <w:t>Board</w:t>
      </w:r>
      <w:r>
        <w:rPr>
          <w:spacing w:val="-6"/>
          <w:sz w:val="22"/>
        </w:rPr>
        <w:t xml:space="preserve"> </w:t>
      </w:r>
      <w:r>
        <w:rPr>
          <w:sz w:val="22"/>
        </w:rPr>
        <w:t>Award;</w:t>
      </w:r>
      <w:r>
        <w:rPr>
          <w:spacing w:val="-5"/>
          <w:sz w:val="22"/>
        </w:rPr>
        <w:t xml:space="preserve"> </w:t>
      </w:r>
      <w:r>
        <w:rPr>
          <w:sz w:val="22"/>
        </w:rPr>
        <w:t>nominations to State</w:t>
      </w:r>
      <w:r>
        <w:rPr>
          <w:spacing w:val="-4"/>
          <w:sz w:val="22"/>
        </w:rPr>
        <w:t xml:space="preserve"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6"/>
          <w:sz w:val="22"/>
        </w:rPr>
        <w:t xml:space="preserve"> </w:t>
      </w:r>
      <w:r>
        <w:rPr>
          <w:sz w:val="22"/>
        </w:rPr>
        <w:t>Vice</w:t>
      </w:r>
      <w:r>
        <w:rPr>
          <w:spacing w:val="-4"/>
          <w:sz w:val="22"/>
        </w:rPr>
        <w:t>-</w:t>
      </w:r>
      <w:r>
        <w:rPr>
          <w:spacing w:val="-2"/>
          <w:sz w:val="22"/>
        </w:rPr>
        <w:t>President by August 1;</w:t>
      </w:r>
      <w:r w:rsidRPr="00473EED">
        <w:rPr>
          <w:spacing w:val="-4"/>
          <w:sz w:val="22"/>
        </w:rPr>
        <w:t xml:space="preserve"> </w:t>
      </w:r>
      <w:r>
        <w:rPr>
          <w:spacing w:val="-4"/>
          <w:sz w:val="22"/>
        </w:rPr>
        <w:t xml:space="preserve">process initiated and </w:t>
      </w:r>
      <w:r>
        <w:rPr>
          <w:sz w:val="22"/>
        </w:rPr>
        <w:t>coordinated</w:t>
      </w:r>
      <w:r>
        <w:rPr>
          <w:spacing w:val="-7"/>
          <w:sz w:val="22"/>
        </w:rPr>
        <w:t xml:space="preserve"> </w:t>
      </w:r>
      <w:r>
        <w:rPr>
          <w:sz w:val="22"/>
        </w:rPr>
        <w:t>by</w:t>
      </w:r>
      <w:r>
        <w:rPr>
          <w:spacing w:val="-5"/>
          <w:sz w:val="22"/>
        </w:rPr>
        <w:t xml:space="preserve"> </w:t>
      </w:r>
      <w:r>
        <w:rPr>
          <w:sz w:val="22"/>
        </w:rPr>
        <w:t>State</w:t>
      </w:r>
      <w:r>
        <w:rPr>
          <w:spacing w:val="-7"/>
          <w:sz w:val="22"/>
        </w:rPr>
        <w:t xml:space="preserve"> 1</w:t>
      </w:r>
      <w:r w:rsidRPr="00473EED">
        <w:rPr>
          <w:spacing w:val="-7"/>
          <w:sz w:val="22"/>
          <w:vertAlign w:val="superscript"/>
        </w:rPr>
        <w:t>st</w:t>
      </w:r>
      <w:r>
        <w:rPr>
          <w:spacing w:val="-7"/>
          <w:sz w:val="22"/>
        </w:rPr>
        <w:t xml:space="preserve"> Vice-</w:t>
      </w:r>
      <w:r>
        <w:rPr>
          <w:spacing w:val="-2"/>
          <w:sz w:val="22"/>
        </w:rPr>
        <w:t>President</w:t>
      </w:r>
    </w:p>
    <w:p w14:paraId="1B770617" w14:textId="057A00CB" w:rsidR="00473EED" w:rsidRDefault="00473EED" w:rsidP="00473EED">
      <w:pPr>
        <w:pStyle w:val="ListParagraph"/>
        <w:widowControl w:val="0"/>
        <w:numPr>
          <w:ilvl w:val="0"/>
          <w:numId w:val="3"/>
        </w:numPr>
        <w:tabs>
          <w:tab w:val="left" w:pos="879"/>
        </w:tabs>
        <w:autoSpaceDE w:val="0"/>
        <w:autoSpaceDN w:val="0"/>
        <w:spacing w:before="16"/>
        <w:ind w:hanging="360"/>
        <w:contextualSpacing w:val="0"/>
      </w:pPr>
      <w:r>
        <w:rPr>
          <w:sz w:val="22"/>
        </w:rPr>
        <w:t>Sue</w:t>
      </w:r>
      <w:r>
        <w:rPr>
          <w:spacing w:val="-7"/>
          <w:sz w:val="22"/>
        </w:rPr>
        <w:t xml:space="preserve"> </w:t>
      </w:r>
      <w:r>
        <w:rPr>
          <w:sz w:val="22"/>
        </w:rPr>
        <w:t>Mills</w:t>
      </w:r>
      <w:r>
        <w:rPr>
          <w:spacing w:val="-3"/>
          <w:sz w:val="22"/>
        </w:rPr>
        <w:t xml:space="preserve"> </w:t>
      </w:r>
      <w:r>
        <w:rPr>
          <w:sz w:val="22"/>
        </w:rPr>
        <w:t>Lighthouse</w:t>
      </w:r>
      <w:r>
        <w:rPr>
          <w:spacing w:val="-6"/>
          <w:sz w:val="22"/>
        </w:rPr>
        <w:t xml:space="preserve"> </w:t>
      </w:r>
      <w:r>
        <w:rPr>
          <w:sz w:val="22"/>
        </w:rPr>
        <w:t>Award;</w:t>
      </w:r>
      <w:r>
        <w:rPr>
          <w:spacing w:val="-5"/>
          <w:sz w:val="22"/>
        </w:rPr>
        <w:t xml:space="preserve"> </w:t>
      </w:r>
      <w:r>
        <w:rPr>
          <w:sz w:val="22"/>
        </w:rPr>
        <w:t>nominations to</w:t>
      </w:r>
      <w:r>
        <w:rPr>
          <w:spacing w:val="-6"/>
          <w:sz w:val="22"/>
        </w:rPr>
        <w:t xml:space="preserve"> </w:t>
      </w:r>
      <w:r>
        <w:rPr>
          <w:sz w:val="22"/>
        </w:rPr>
        <w:t>State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President by August 1; </w:t>
      </w:r>
      <w:r>
        <w:rPr>
          <w:spacing w:val="-4"/>
          <w:sz w:val="22"/>
        </w:rPr>
        <w:t xml:space="preserve">process initiated and </w:t>
      </w:r>
      <w:r>
        <w:rPr>
          <w:sz w:val="22"/>
        </w:rPr>
        <w:t>coordinated</w:t>
      </w:r>
      <w:r>
        <w:rPr>
          <w:spacing w:val="-7"/>
          <w:sz w:val="22"/>
        </w:rPr>
        <w:t xml:space="preserve"> </w:t>
      </w:r>
      <w:r>
        <w:rPr>
          <w:sz w:val="22"/>
        </w:rPr>
        <w:t>by</w:t>
      </w:r>
      <w:r>
        <w:rPr>
          <w:spacing w:val="-5"/>
          <w:sz w:val="22"/>
        </w:rPr>
        <w:t xml:space="preserve"> </w:t>
      </w:r>
      <w:r>
        <w:rPr>
          <w:sz w:val="22"/>
        </w:rPr>
        <w:t>State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President</w:t>
      </w:r>
    </w:p>
    <w:p w14:paraId="4031607F" w14:textId="77777777" w:rsidR="00473EED" w:rsidRDefault="00473EED" w:rsidP="00473EED">
      <w:pPr>
        <w:pStyle w:val="BodyText"/>
      </w:pPr>
    </w:p>
    <w:p w14:paraId="414FAE32" w14:textId="77777777" w:rsidR="00473EED" w:rsidRDefault="00473EED" w:rsidP="00473EED">
      <w:pPr>
        <w:pStyle w:val="BodyText"/>
        <w:ind w:left="159"/>
      </w:pPr>
      <w:r>
        <w:t>District</w:t>
      </w:r>
      <w:r>
        <w:rPr>
          <w:spacing w:val="-3"/>
        </w:rPr>
        <w:t xml:space="preserve"> </w:t>
      </w:r>
      <w:r>
        <w:rPr>
          <w:spacing w:val="-2"/>
        </w:rPr>
        <w:t>Level:</w:t>
      </w:r>
    </w:p>
    <w:p w14:paraId="28DA87A3" w14:textId="3FC4B151" w:rsidR="00473EED" w:rsidRDefault="00473EED" w:rsidP="00473EED">
      <w:pPr>
        <w:pStyle w:val="ListParagraph"/>
        <w:widowControl w:val="0"/>
        <w:numPr>
          <w:ilvl w:val="0"/>
          <w:numId w:val="3"/>
        </w:numPr>
        <w:tabs>
          <w:tab w:val="left" w:pos="879"/>
        </w:tabs>
        <w:autoSpaceDE w:val="0"/>
        <w:autoSpaceDN w:val="0"/>
        <w:spacing w:before="16"/>
        <w:ind w:right="1268"/>
        <w:contextualSpacing w:val="0"/>
      </w:pPr>
      <w:r>
        <w:rPr>
          <w:sz w:val="22"/>
        </w:rPr>
        <w:t>Southeast</w:t>
      </w:r>
      <w:r>
        <w:rPr>
          <w:spacing w:val="-4"/>
          <w:sz w:val="22"/>
        </w:rPr>
        <w:t xml:space="preserve"> </w:t>
      </w:r>
      <w:r>
        <w:rPr>
          <w:sz w:val="22"/>
        </w:rPr>
        <w:t>District</w:t>
      </w:r>
      <w:r>
        <w:rPr>
          <w:spacing w:val="-2"/>
          <w:sz w:val="22"/>
        </w:rPr>
        <w:t xml:space="preserve"> </w:t>
      </w:r>
      <w:r>
        <w:rPr>
          <w:sz w:val="22"/>
        </w:rPr>
        <w:t>Administrative</w:t>
      </w:r>
      <w:r>
        <w:rPr>
          <w:spacing w:val="-6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Year;</w:t>
      </w:r>
      <w:r>
        <w:rPr>
          <w:spacing w:val="-4"/>
          <w:sz w:val="22"/>
        </w:rPr>
        <w:t xml:space="preserve"> </w:t>
      </w:r>
      <w:r>
        <w:rPr>
          <w:sz w:val="22"/>
        </w:rPr>
        <w:t>handled</w:t>
      </w:r>
      <w:r>
        <w:rPr>
          <w:spacing w:val="-4"/>
          <w:sz w:val="22"/>
        </w:rPr>
        <w:t xml:space="preserve"> </w:t>
      </w:r>
      <w:r>
        <w:rPr>
          <w:sz w:val="22"/>
        </w:rPr>
        <w:t>by</w:t>
      </w:r>
      <w:r>
        <w:rPr>
          <w:spacing w:val="-6"/>
          <w:sz w:val="22"/>
        </w:rPr>
        <w:t xml:space="preserve"> </w:t>
      </w:r>
      <w:r>
        <w:rPr>
          <w:sz w:val="22"/>
        </w:rPr>
        <w:t>District Nominations Committee Chair (District Advisor)</w:t>
      </w:r>
      <w:r w:rsidR="00F862DF">
        <w:rPr>
          <w:sz w:val="22"/>
        </w:rPr>
        <w:t>; due by August 1</w:t>
      </w:r>
    </w:p>
    <w:p w14:paraId="62923907" w14:textId="77777777" w:rsidR="00473EED" w:rsidRDefault="00473EED" w:rsidP="00473EED">
      <w:pPr>
        <w:pStyle w:val="BodyText"/>
        <w:spacing w:before="197" w:line="252" w:lineRule="auto"/>
        <w:ind w:left="159" w:right="851"/>
        <w:jc w:val="both"/>
      </w:pPr>
      <w:r>
        <w:rPr>
          <w:color w:val="333333"/>
        </w:rPr>
        <w:t>At the Fall District meeting notify/remind all members of the Association of 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awards and scholarships with a spring or April 1 deadline.</w:t>
      </w:r>
    </w:p>
    <w:p w14:paraId="1EA29FF4" w14:textId="77777777" w:rsidR="00473EED" w:rsidRDefault="00473EED" w:rsidP="00473EED">
      <w:pPr>
        <w:pStyle w:val="BodyText"/>
        <w:spacing w:line="252" w:lineRule="exact"/>
        <w:ind w:left="159"/>
        <w:jc w:val="both"/>
      </w:pPr>
      <w:r>
        <w:t>State</w:t>
      </w:r>
      <w:r>
        <w:rPr>
          <w:spacing w:val="-2"/>
        </w:rPr>
        <w:t xml:space="preserve"> Level:</w:t>
      </w:r>
    </w:p>
    <w:p w14:paraId="5FDF2862" w14:textId="2C750DFE" w:rsidR="00473EED" w:rsidRDefault="00473EED" w:rsidP="00473EED">
      <w:pPr>
        <w:pStyle w:val="ListParagraph"/>
        <w:widowControl w:val="0"/>
        <w:numPr>
          <w:ilvl w:val="0"/>
          <w:numId w:val="3"/>
        </w:numPr>
        <w:tabs>
          <w:tab w:val="left" w:pos="879"/>
        </w:tabs>
        <w:autoSpaceDE w:val="0"/>
        <w:autoSpaceDN w:val="0"/>
        <w:spacing w:before="16"/>
        <w:ind w:right="450"/>
        <w:contextualSpacing w:val="0"/>
      </w:pPr>
      <w:r>
        <w:rPr>
          <w:sz w:val="22"/>
        </w:rPr>
        <w:t>Herter-O’Neal Award; handled by State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VP and District Professional</w:t>
      </w:r>
      <w:r>
        <w:rPr>
          <w:spacing w:val="-3"/>
          <w:sz w:val="22"/>
        </w:rPr>
        <w:t xml:space="preserve"> </w:t>
      </w:r>
      <w:r>
        <w:rPr>
          <w:sz w:val="22"/>
        </w:rPr>
        <w:t>Improvement Chair;</w:t>
      </w:r>
      <w:r>
        <w:rPr>
          <w:spacing w:val="-1"/>
          <w:sz w:val="22"/>
        </w:rPr>
        <w:t xml:space="preserve"> </w:t>
      </w:r>
      <w:r>
        <w:rPr>
          <w:sz w:val="22"/>
        </w:rPr>
        <w:t>District</w:t>
      </w:r>
      <w:r>
        <w:rPr>
          <w:spacing w:val="-1"/>
          <w:sz w:val="22"/>
        </w:rPr>
        <w:t xml:space="preserve"> </w:t>
      </w:r>
      <w:r>
        <w:rPr>
          <w:sz w:val="22"/>
        </w:rPr>
        <w:t>deadline</w:t>
      </w:r>
      <w:r>
        <w:rPr>
          <w:spacing w:val="-3"/>
          <w:sz w:val="22"/>
        </w:rPr>
        <w:t xml:space="preserve"> </w:t>
      </w:r>
      <w:r>
        <w:rPr>
          <w:sz w:val="22"/>
        </w:rPr>
        <w:t>is</w:t>
      </w:r>
      <w:r>
        <w:rPr>
          <w:spacing w:val="-2"/>
          <w:sz w:val="22"/>
        </w:rPr>
        <w:t xml:space="preserve"> </w:t>
      </w:r>
      <w:r>
        <w:rPr>
          <w:sz w:val="22"/>
        </w:rPr>
        <w:t>mid-March</w:t>
      </w:r>
      <w:r>
        <w:rPr>
          <w:spacing w:val="-5"/>
          <w:sz w:val="22"/>
        </w:rPr>
        <w:t xml:space="preserve"> </w:t>
      </w:r>
      <w:r>
        <w:rPr>
          <w:sz w:val="22"/>
        </w:rPr>
        <w:t>-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be</w:t>
      </w:r>
      <w:r>
        <w:rPr>
          <w:spacing w:val="-5"/>
          <w:sz w:val="22"/>
        </w:rPr>
        <w:t xml:space="preserve"> </w:t>
      </w:r>
      <w:r>
        <w:rPr>
          <w:sz w:val="22"/>
        </w:rPr>
        <w:t>determined</w:t>
      </w:r>
      <w:r>
        <w:rPr>
          <w:spacing w:val="-3"/>
          <w:sz w:val="22"/>
        </w:rPr>
        <w:t xml:space="preserve"> </w:t>
      </w:r>
      <w:r>
        <w:rPr>
          <w:sz w:val="22"/>
        </w:rPr>
        <w:t>yearly</w:t>
      </w:r>
      <w:r>
        <w:rPr>
          <w:spacing w:val="-2"/>
          <w:sz w:val="22"/>
        </w:rPr>
        <w:t xml:space="preserve"> </w:t>
      </w:r>
      <w:r>
        <w:rPr>
          <w:sz w:val="22"/>
        </w:rPr>
        <w:t>by</w:t>
      </w:r>
      <w:r>
        <w:rPr>
          <w:spacing w:val="-5"/>
          <w:sz w:val="22"/>
        </w:rPr>
        <w:t xml:space="preserve"> </w:t>
      </w:r>
      <w:r>
        <w:rPr>
          <w:sz w:val="22"/>
        </w:rPr>
        <w:t>District</w:t>
      </w:r>
      <w:r>
        <w:rPr>
          <w:spacing w:val="-6"/>
          <w:sz w:val="22"/>
        </w:rPr>
        <w:t xml:space="preserve"> </w:t>
      </w:r>
      <w:r>
        <w:rPr>
          <w:sz w:val="22"/>
        </w:rPr>
        <w:t>Professional Improvement Chair</w:t>
      </w:r>
      <w:r w:rsidR="00F862DF">
        <w:rPr>
          <w:sz w:val="22"/>
        </w:rPr>
        <w:t>; see timeline for various deadlines</w:t>
      </w:r>
    </w:p>
    <w:p w14:paraId="0F1D2227" w14:textId="77777777" w:rsidR="00473EED" w:rsidRDefault="00473EED" w:rsidP="00473EED">
      <w:pPr>
        <w:pStyle w:val="BodyText"/>
        <w:spacing w:line="252" w:lineRule="exact"/>
        <w:ind w:left="159"/>
        <w:jc w:val="both"/>
      </w:pPr>
      <w:r>
        <w:t>District</w:t>
      </w:r>
      <w:r>
        <w:rPr>
          <w:spacing w:val="-3"/>
        </w:rPr>
        <w:t xml:space="preserve"> </w:t>
      </w:r>
      <w:r>
        <w:rPr>
          <w:spacing w:val="-2"/>
        </w:rPr>
        <w:t>Level:</w:t>
      </w:r>
    </w:p>
    <w:p w14:paraId="6BB3F0E1" w14:textId="77777777" w:rsidR="00473EED" w:rsidRDefault="00473EED" w:rsidP="00473EED">
      <w:pPr>
        <w:pStyle w:val="ListParagraph"/>
        <w:widowControl w:val="0"/>
        <w:numPr>
          <w:ilvl w:val="0"/>
          <w:numId w:val="3"/>
        </w:numPr>
        <w:tabs>
          <w:tab w:val="left" w:pos="879"/>
        </w:tabs>
        <w:autoSpaceDE w:val="0"/>
        <w:autoSpaceDN w:val="0"/>
        <w:spacing w:before="16"/>
        <w:ind w:hanging="360"/>
        <w:contextualSpacing w:val="0"/>
        <w:jc w:val="both"/>
      </w:pPr>
      <w:r>
        <w:rPr>
          <w:sz w:val="22"/>
        </w:rPr>
        <w:t>District</w:t>
      </w:r>
      <w:r>
        <w:rPr>
          <w:spacing w:val="-5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7"/>
          <w:sz w:val="22"/>
        </w:rPr>
        <w:t xml:space="preserve"> </w:t>
      </w:r>
      <w:r>
        <w:rPr>
          <w:sz w:val="22"/>
        </w:rPr>
        <w:t>Improvement</w:t>
      </w:r>
      <w:r>
        <w:rPr>
          <w:spacing w:val="-7"/>
          <w:sz w:val="22"/>
        </w:rPr>
        <w:t xml:space="preserve"> </w:t>
      </w:r>
      <w:r>
        <w:rPr>
          <w:sz w:val="22"/>
        </w:rPr>
        <w:t>Scholarship;</w:t>
      </w:r>
      <w:r>
        <w:rPr>
          <w:spacing w:val="-7"/>
          <w:sz w:val="22"/>
        </w:rPr>
        <w:t xml:space="preserve"> </w:t>
      </w:r>
      <w:r>
        <w:rPr>
          <w:sz w:val="22"/>
        </w:rPr>
        <w:t>April</w:t>
      </w:r>
      <w:r>
        <w:rPr>
          <w:spacing w:val="-6"/>
          <w:sz w:val="22"/>
        </w:rPr>
        <w:t xml:space="preserve"> </w:t>
      </w:r>
      <w:r>
        <w:rPr>
          <w:sz w:val="22"/>
        </w:rPr>
        <w:t>1</w:t>
      </w:r>
      <w:r>
        <w:rPr>
          <w:spacing w:val="-6"/>
          <w:sz w:val="22"/>
        </w:rPr>
        <w:t xml:space="preserve"> </w:t>
      </w:r>
      <w:r>
        <w:rPr>
          <w:sz w:val="22"/>
        </w:rPr>
        <w:t>deadline;</w:t>
      </w:r>
      <w:r>
        <w:rPr>
          <w:spacing w:val="-8"/>
          <w:sz w:val="22"/>
        </w:rPr>
        <w:t xml:space="preserve"> </w:t>
      </w:r>
      <w:r>
        <w:rPr>
          <w:sz w:val="22"/>
        </w:rPr>
        <w:t>(See</w:t>
      </w:r>
      <w:r>
        <w:rPr>
          <w:spacing w:val="-7"/>
          <w:sz w:val="22"/>
        </w:rPr>
        <w:t xml:space="preserve"> </w:t>
      </w:r>
      <w:r>
        <w:rPr>
          <w:sz w:val="22"/>
        </w:rPr>
        <w:t>process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below)</w:t>
      </w:r>
    </w:p>
    <w:p w14:paraId="712CE936" w14:textId="77777777" w:rsidR="00473EED" w:rsidRDefault="00473EED" w:rsidP="00473EED">
      <w:pPr>
        <w:pStyle w:val="ListParagraph"/>
        <w:widowControl w:val="0"/>
        <w:numPr>
          <w:ilvl w:val="0"/>
          <w:numId w:val="3"/>
        </w:numPr>
        <w:tabs>
          <w:tab w:val="left" w:pos="879"/>
        </w:tabs>
        <w:autoSpaceDE w:val="0"/>
        <w:autoSpaceDN w:val="0"/>
        <w:spacing w:before="13"/>
        <w:ind w:hanging="360"/>
        <w:contextualSpacing w:val="0"/>
        <w:jc w:val="both"/>
      </w:pPr>
      <w:r>
        <w:rPr>
          <w:sz w:val="22"/>
        </w:rPr>
        <w:t>Southeast</w:t>
      </w:r>
      <w:r>
        <w:rPr>
          <w:spacing w:val="-9"/>
          <w:sz w:val="22"/>
        </w:rPr>
        <w:t xml:space="preserve"> </w:t>
      </w:r>
      <w:r>
        <w:rPr>
          <w:sz w:val="22"/>
        </w:rPr>
        <w:t>District</w:t>
      </w:r>
      <w:r>
        <w:rPr>
          <w:spacing w:val="-4"/>
          <w:sz w:val="22"/>
        </w:rPr>
        <w:t xml:space="preserve"> </w:t>
      </w:r>
      <w:r>
        <w:rPr>
          <w:sz w:val="22"/>
        </w:rPr>
        <w:t>4-H</w:t>
      </w:r>
      <w:r>
        <w:rPr>
          <w:spacing w:val="-6"/>
          <w:sz w:val="22"/>
        </w:rPr>
        <w:t xml:space="preserve"> </w:t>
      </w:r>
      <w:r>
        <w:rPr>
          <w:sz w:val="22"/>
        </w:rPr>
        <w:t>Scholarship</w:t>
      </w:r>
      <w:r>
        <w:rPr>
          <w:spacing w:val="-5"/>
          <w:sz w:val="22"/>
        </w:rPr>
        <w:t xml:space="preserve"> </w:t>
      </w:r>
      <w:r>
        <w:rPr>
          <w:sz w:val="22"/>
        </w:rPr>
        <w:t>(See</w:t>
      </w:r>
      <w:r>
        <w:rPr>
          <w:spacing w:val="-8"/>
          <w:sz w:val="22"/>
        </w:rPr>
        <w:t xml:space="preserve"> </w:t>
      </w:r>
      <w:r>
        <w:rPr>
          <w:sz w:val="22"/>
        </w:rPr>
        <w:t>process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below)</w:t>
      </w:r>
    </w:p>
    <w:p w14:paraId="6DCF9E4F" w14:textId="77777777" w:rsidR="00473EED" w:rsidRPr="00473EED" w:rsidRDefault="00473EED" w:rsidP="00473EED">
      <w:pPr>
        <w:pStyle w:val="Heading1"/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</w:pPr>
      <w:r w:rsidRPr="00473EED"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  <w:t>Professional Improvement Scholarship Application Process</w:t>
      </w:r>
    </w:p>
    <w:p w14:paraId="50F93EA0" w14:textId="77777777" w:rsidR="00473EED" w:rsidRDefault="00473EED" w:rsidP="00473EED">
      <w:pPr>
        <w:pStyle w:val="BodyText"/>
        <w:spacing w:before="251"/>
        <w:ind w:left="159"/>
      </w:pPr>
      <w:r>
        <w:t>District</w:t>
      </w:r>
      <w:r>
        <w:rPr>
          <w:spacing w:val="28"/>
        </w:rPr>
        <w:t xml:space="preserve"> </w:t>
      </w:r>
      <w:r>
        <w:t>Professional</w:t>
      </w:r>
      <w:r>
        <w:rPr>
          <w:spacing w:val="26"/>
        </w:rPr>
        <w:t xml:space="preserve"> </w:t>
      </w:r>
      <w:r>
        <w:t>Improvement</w:t>
      </w:r>
      <w:r>
        <w:rPr>
          <w:spacing w:val="29"/>
        </w:rPr>
        <w:t xml:space="preserve"> </w:t>
      </w:r>
      <w:r>
        <w:rPr>
          <w:spacing w:val="-2"/>
        </w:rPr>
        <w:t>Scholarship</w:t>
      </w:r>
    </w:p>
    <w:p w14:paraId="04E4589F" w14:textId="17EB3A7D" w:rsidR="00473EED" w:rsidRDefault="00473EED" w:rsidP="00473EED">
      <w:pPr>
        <w:pStyle w:val="ListParagraph"/>
        <w:widowControl w:val="0"/>
        <w:numPr>
          <w:ilvl w:val="0"/>
          <w:numId w:val="2"/>
        </w:numPr>
        <w:tabs>
          <w:tab w:val="left" w:pos="519"/>
        </w:tabs>
        <w:autoSpaceDE w:val="0"/>
        <w:autoSpaceDN w:val="0"/>
        <w:spacing w:before="26" w:line="247" w:lineRule="auto"/>
        <w:ind w:right="467"/>
        <w:contextualSpacing w:val="0"/>
        <w:rPr>
          <w:b/>
        </w:rPr>
      </w:pPr>
      <w:r>
        <w:rPr>
          <w:sz w:val="22"/>
        </w:rPr>
        <w:t>Beginning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second</w:t>
      </w:r>
      <w:r>
        <w:rPr>
          <w:spacing w:val="-6"/>
          <w:sz w:val="22"/>
        </w:rPr>
        <w:t xml:space="preserve"> </w:t>
      </w:r>
      <w:r>
        <w:rPr>
          <w:sz w:val="22"/>
        </w:rPr>
        <w:t>Tuesday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January,</w:t>
      </w:r>
      <w:r>
        <w:rPr>
          <w:spacing w:val="-4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4"/>
          <w:sz w:val="22"/>
        </w:rPr>
        <w:t xml:space="preserve"> </w:t>
      </w:r>
      <w:r>
        <w:rPr>
          <w:sz w:val="22"/>
        </w:rPr>
        <w:t>Improvement</w:t>
      </w:r>
      <w:r>
        <w:rPr>
          <w:spacing w:val="-4"/>
          <w:sz w:val="22"/>
        </w:rPr>
        <w:t xml:space="preserve"> </w:t>
      </w:r>
      <w:r>
        <w:rPr>
          <w:sz w:val="22"/>
        </w:rPr>
        <w:t>Chair</w:t>
      </w:r>
      <w:r>
        <w:rPr>
          <w:spacing w:val="-5"/>
          <w:sz w:val="22"/>
        </w:rPr>
        <w:t xml:space="preserve"> </w:t>
      </w:r>
      <w:r>
        <w:rPr>
          <w:sz w:val="22"/>
        </w:rPr>
        <w:t>will provide</w:t>
      </w:r>
      <w:r>
        <w:rPr>
          <w:spacing w:val="-4"/>
          <w:sz w:val="22"/>
        </w:rPr>
        <w:t xml:space="preserve"> to </w:t>
      </w:r>
      <w:r>
        <w:rPr>
          <w:sz w:val="22"/>
        </w:rPr>
        <w:t>all District Admins with a copy of the Professional</w:t>
      </w:r>
      <w:r>
        <w:rPr>
          <w:spacing w:val="40"/>
          <w:sz w:val="22"/>
        </w:rPr>
        <w:t xml:space="preserve"> </w:t>
      </w:r>
      <w:r>
        <w:rPr>
          <w:sz w:val="22"/>
        </w:rPr>
        <w:t>Improvement</w:t>
      </w:r>
      <w:r>
        <w:rPr>
          <w:spacing w:val="40"/>
          <w:sz w:val="22"/>
        </w:rPr>
        <w:t xml:space="preserve"> </w:t>
      </w:r>
      <w:r>
        <w:rPr>
          <w:sz w:val="22"/>
        </w:rPr>
        <w:t>Scholarship</w:t>
      </w:r>
      <w:r>
        <w:rPr>
          <w:spacing w:val="40"/>
          <w:sz w:val="22"/>
        </w:rPr>
        <w:t xml:space="preserve"> </w:t>
      </w:r>
      <w:r>
        <w:rPr>
          <w:sz w:val="22"/>
        </w:rPr>
        <w:t>Application</w:t>
      </w:r>
      <w:r>
        <w:rPr>
          <w:b/>
          <w:sz w:val="22"/>
        </w:rPr>
        <w:t xml:space="preserve">. </w:t>
      </w:r>
      <w:r w:rsidRPr="00F862DF">
        <w:rPr>
          <w:bCs/>
          <w:sz w:val="22"/>
        </w:rPr>
        <w:t>Applications</w:t>
      </w:r>
      <w:r w:rsidRPr="00F862DF">
        <w:rPr>
          <w:bCs/>
          <w:spacing w:val="40"/>
          <w:sz w:val="22"/>
        </w:rPr>
        <w:t xml:space="preserve"> </w:t>
      </w:r>
      <w:r w:rsidRPr="00F862DF">
        <w:rPr>
          <w:bCs/>
          <w:sz w:val="22"/>
        </w:rPr>
        <w:t>are</w:t>
      </w:r>
      <w:r w:rsidRPr="00F862DF">
        <w:rPr>
          <w:bCs/>
          <w:spacing w:val="40"/>
          <w:sz w:val="22"/>
        </w:rPr>
        <w:t xml:space="preserve"> </w:t>
      </w:r>
      <w:r w:rsidRPr="00F862DF">
        <w:rPr>
          <w:bCs/>
          <w:sz w:val="22"/>
        </w:rPr>
        <w:t>due</w:t>
      </w:r>
      <w:r w:rsidRPr="00F862DF">
        <w:rPr>
          <w:bCs/>
          <w:spacing w:val="40"/>
          <w:sz w:val="22"/>
        </w:rPr>
        <w:t xml:space="preserve"> </w:t>
      </w:r>
      <w:r w:rsidRPr="00F862DF">
        <w:rPr>
          <w:bCs/>
          <w:sz w:val="22"/>
        </w:rPr>
        <w:t>by</w:t>
      </w:r>
      <w:r w:rsidRPr="00F862DF">
        <w:rPr>
          <w:bCs/>
          <w:spacing w:val="40"/>
          <w:sz w:val="22"/>
        </w:rPr>
        <w:t xml:space="preserve"> </w:t>
      </w:r>
      <w:r w:rsidRPr="00F862DF">
        <w:rPr>
          <w:bCs/>
          <w:sz w:val="22"/>
        </w:rPr>
        <w:t>April</w:t>
      </w:r>
      <w:r w:rsidRPr="00F862DF">
        <w:rPr>
          <w:bCs/>
          <w:spacing w:val="40"/>
          <w:sz w:val="22"/>
        </w:rPr>
        <w:t xml:space="preserve"> </w:t>
      </w:r>
      <w:r w:rsidRPr="00F862DF">
        <w:rPr>
          <w:bCs/>
          <w:sz w:val="22"/>
        </w:rPr>
        <w:t>1 of that year.</w:t>
      </w:r>
    </w:p>
    <w:p w14:paraId="47286CBB" w14:textId="77777777" w:rsidR="00473EED" w:rsidRDefault="00473EED" w:rsidP="00473EED">
      <w:pPr>
        <w:pStyle w:val="BodyText"/>
        <w:spacing w:before="11"/>
        <w:rPr>
          <w:b/>
        </w:rPr>
      </w:pPr>
    </w:p>
    <w:p w14:paraId="74E018C6" w14:textId="77777777" w:rsidR="00473EED" w:rsidRDefault="00473EED" w:rsidP="00473EED">
      <w:pPr>
        <w:pStyle w:val="ListParagraph"/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1" w:line="252" w:lineRule="auto"/>
        <w:ind w:left="518" w:right="928" w:hanging="360"/>
        <w:contextualSpacing w:val="0"/>
      </w:pPr>
      <w:r>
        <w:rPr>
          <w:sz w:val="22"/>
        </w:rPr>
        <w:lastRenderedPageBreak/>
        <w:t>The</w:t>
      </w:r>
      <w:r>
        <w:rPr>
          <w:spacing w:val="40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40"/>
          <w:sz w:val="22"/>
        </w:rPr>
        <w:t xml:space="preserve"> </w:t>
      </w:r>
      <w:r>
        <w:rPr>
          <w:sz w:val="22"/>
        </w:rPr>
        <w:t>Improvement</w:t>
      </w:r>
      <w:r>
        <w:rPr>
          <w:spacing w:val="40"/>
          <w:sz w:val="22"/>
        </w:rPr>
        <w:t xml:space="preserve"> </w:t>
      </w:r>
      <w:r>
        <w:rPr>
          <w:sz w:val="22"/>
        </w:rPr>
        <w:t>Committee</w:t>
      </w:r>
      <w:r>
        <w:rPr>
          <w:spacing w:val="40"/>
          <w:sz w:val="22"/>
        </w:rPr>
        <w:t xml:space="preserve"> </w:t>
      </w:r>
      <w:r>
        <w:rPr>
          <w:sz w:val="22"/>
        </w:rPr>
        <w:t>will</w:t>
      </w:r>
      <w:r>
        <w:rPr>
          <w:spacing w:val="40"/>
          <w:sz w:val="22"/>
        </w:rPr>
        <w:t xml:space="preserve"> </w:t>
      </w:r>
      <w:r>
        <w:rPr>
          <w:sz w:val="22"/>
        </w:rPr>
        <w:t>review</w:t>
      </w:r>
      <w:r>
        <w:rPr>
          <w:spacing w:val="40"/>
          <w:sz w:val="22"/>
        </w:rPr>
        <w:t xml:space="preserve"> </w:t>
      </w:r>
      <w:r>
        <w:rPr>
          <w:sz w:val="22"/>
        </w:rPr>
        <w:t>the</w:t>
      </w:r>
      <w:r>
        <w:rPr>
          <w:spacing w:val="40"/>
          <w:sz w:val="22"/>
        </w:rPr>
        <w:t xml:space="preserve"> </w:t>
      </w:r>
      <w:r>
        <w:rPr>
          <w:sz w:val="22"/>
        </w:rPr>
        <w:t>applications,</w:t>
      </w:r>
      <w:r>
        <w:rPr>
          <w:spacing w:val="40"/>
          <w:sz w:val="22"/>
        </w:rPr>
        <w:t xml:space="preserve"> </w:t>
      </w:r>
      <w:r>
        <w:rPr>
          <w:sz w:val="22"/>
        </w:rPr>
        <w:t>choose</w:t>
      </w:r>
      <w:r>
        <w:rPr>
          <w:spacing w:val="40"/>
          <w:sz w:val="22"/>
        </w:rPr>
        <w:t xml:space="preserve"> </w:t>
      </w:r>
      <w:r>
        <w:rPr>
          <w:sz w:val="22"/>
        </w:rPr>
        <w:t>a recipient</w:t>
      </w:r>
      <w:r>
        <w:rPr>
          <w:spacing w:val="40"/>
          <w:sz w:val="22"/>
        </w:rPr>
        <w:t xml:space="preserve"> </w:t>
      </w:r>
      <w:r>
        <w:rPr>
          <w:sz w:val="22"/>
        </w:rPr>
        <w:t>by</w:t>
      </w:r>
      <w:r>
        <w:rPr>
          <w:spacing w:val="38"/>
          <w:sz w:val="22"/>
        </w:rPr>
        <w:t xml:space="preserve"> </w:t>
      </w:r>
      <w:r>
        <w:rPr>
          <w:sz w:val="22"/>
        </w:rPr>
        <w:t>August</w:t>
      </w:r>
      <w:r>
        <w:rPr>
          <w:spacing w:val="37"/>
          <w:sz w:val="22"/>
        </w:rPr>
        <w:t xml:space="preserve"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36"/>
          <w:sz w:val="22"/>
        </w:rPr>
        <w:t xml:space="preserve"> </w:t>
      </w:r>
      <w:r>
        <w:rPr>
          <w:sz w:val="22"/>
        </w:rPr>
        <w:t>and</w:t>
      </w:r>
      <w:r>
        <w:rPr>
          <w:spacing w:val="38"/>
          <w:sz w:val="22"/>
        </w:rPr>
        <w:t xml:space="preserve"> </w:t>
      </w:r>
      <w:r>
        <w:rPr>
          <w:sz w:val="22"/>
        </w:rPr>
        <w:t>notify</w:t>
      </w:r>
      <w:r>
        <w:rPr>
          <w:spacing w:val="36"/>
          <w:sz w:val="22"/>
        </w:rPr>
        <w:t xml:space="preserve"> </w:t>
      </w:r>
      <w:r>
        <w:rPr>
          <w:sz w:val="22"/>
        </w:rPr>
        <w:t>the</w:t>
      </w:r>
      <w:r>
        <w:rPr>
          <w:spacing w:val="36"/>
          <w:sz w:val="22"/>
        </w:rPr>
        <w:t xml:space="preserve"> </w:t>
      </w:r>
      <w:r>
        <w:rPr>
          <w:sz w:val="22"/>
        </w:rPr>
        <w:t>District</w:t>
      </w:r>
      <w:r>
        <w:rPr>
          <w:spacing w:val="37"/>
          <w:sz w:val="22"/>
        </w:rPr>
        <w:t xml:space="preserve"> </w:t>
      </w:r>
      <w:r>
        <w:rPr>
          <w:sz w:val="22"/>
        </w:rPr>
        <w:t>President</w:t>
      </w:r>
      <w:r>
        <w:rPr>
          <w:spacing w:val="37"/>
          <w:sz w:val="22"/>
        </w:rPr>
        <w:t xml:space="preserve"> </w:t>
      </w:r>
      <w:r>
        <w:rPr>
          <w:sz w:val="22"/>
        </w:rPr>
        <w:t>and</w:t>
      </w:r>
      <w:r>
        <w:rPr>
          <w:spacing w:val="36"/>
          <w:sz w:val="22"/>
        </w:rPr>
        <w:t xml:space="preserve"> </w:t>
      </w:r>
      <w:r>
        <w:rPr>
          <w:sz w:val="22"/>
        </w:rPr>
        <w:t>Treasurer.</w:t>
      </w:r>
      <w:r>
        <w:rPr>
          <w:spacing w:val="35"/>
          <w:sz w:val="22"/>
        </w:rPr>
        <w:t xml:space="preserve"> </w:t>
      </w:r>
      <w:r>
        <w:rPr>
          <w:sz w:val="22"/>
        </w:rPr>
        <w:t>Once</w:t>
      </w:r>
      <w:r>
        <w:rPr>
          <w:spacing w:val="36"/>
          <w:sz w:val="22"/>
        </w:rPr>
        <w:t xml:space="preserve"> </w:t>
      </w:r>
      <w:r>
        <w:rPr>
          <w:sz w:val="22"/>
        </w:rPr>
        <w:t>the President approves the selection, the Treasurer will communicate with the recipient regarding disbursement.</w:t>
      </w:r>
    </w:p>
    <w:p w14:paraId="542351C6" w14:textId="77777777" w:rsidR="00473EED" w:rsidRDefault="00473EED" w:rsidP="00473EED">
      <w:pPr>
        <w:pStyle w:val="BodyText"/>
        <w:spacing w:before="2"/>
      </w:pPr>
    </w:p>
    <w:p w14:paraId="6A04FDB5" w14:textId="77777777" w:rsidR="00473EED" w:rsidRDefault="00473EED" w:rsidP="00473EED">
      <w:pPr>
        <w:pStyle w:val="ListParagraph"/>
        <w:widowControl w:val="0"/>
        <w:numPr>
          <w:ilvl w:val="0"/>
          <w:numId w:val="2"/>
        </w:numPr>
        <w:tabs>
          <w:tab w:val="left" w:pos="471"/>
        </w:tabs>
        <w:autoSpaceDE w:val="0"/>
        <w:autoSpaceDN w:val="0"/>
        <w:spacing w:line="252" w:lineRule="auto"/>
        <w:ind w:left="471" w:right="207" w:hanging="363"/>
        <w:contextualSpacing w:val="0"/>
      </w:pPr>
      <w:r>
        <w:rPr>
          <w:sz w:val="22"/>
        </w:rPr>
        <w:t>The</w:t>
      </w:r>
      <w:r>
        <w:rPr>
          <w:spacing w:val="38"/>
          <w:sz w:val="22"/>
        </w:rPr>
        <w:t xml:space="preserve"> </w:t>
      </w:r>
      <w:r>
        <w:rPr>
          <w:sz w:val="22"/>
        </w:rPr>
        <w:t>Scholarship</w:t>
      </w:r>
      <w:r>
        <w:rPr>
          <w:spacing w:val="36"/>
          <w:sz w:val="22"/>
        </w:rPr>
        <w:t xml:space="preserve"> </w:t>
      </w:r>
      <w:r>
        <w:rPr>
          <w:sz w:val="22"/>
        </w:rPr>
        <w:t>recipient</w:t>
      </w:r>
      <w:r>
        <w:rPr>
          <w:spacing w:val="40"/>
          <w:sz w:val="22"/>
        </w:rPr>
        <w:t xml:space="preserve"> </w:t>
      </w:r>
      <w:r>
        <w:rPr>
          <w:sz w:val="22"/>
        </w:rPr>
        <w:t>will</w:t>
      </w:r>
      <w:r>
        <w:rPr>
          <w:spacing w:val="38"/>
          <w:sz w:val="22"/>
        </w:rPr>
        <w:t xml:space="preserve"> </w:t>
      </w:r>
      <w:r>
        <w:rPr>
          <w:sz w:val="22"/>
        </w:rPr>
        <w:t>be</w:t>
      </w:r>
      <w:r>
        <w:rPr>
          <w:spacing w:val="36"/>
          <w:sz w:val="22"/>
        </w:rPr>
        <w:t xml:space="preserve"> </w:t>
      </w:r>
      <w:r>
        <w:rPr>
          <w:sz w:val="22"/>
        </w:rPr>
        <w:t>announced</w:t>
      </w:r>
      <w:r>
        <w:rPr>
          <w:spacing w:val="36"/>
          <w:sz w:val="22"/>
        </w:rPr>
        <w:t xml:space="preserve"> </w:t>
      </w:r>
      <w:r>
        <w:rPr>
          <w:sz w:val="22"/>
        </w:rPr>
        <w:t>at</w:t>
      </w:r>
      <w:r>
        <w:rPr>
          <w:spacing w:val="37"/>
          <w:sz w:val="22"/>
        </w:rPr>
        <w:t xml:space="preserve"> </w:t>
      </w:r>
      <w:r>
        <w:rPr>
          <w:sz w:val="22"/>
        </w:rPr>
        <w:t>the</w:t>
      </w:r>
      <w:r>
        <w:rPr>
          <w:spacing w:val="33"/>
          <w:sz w:val="22"/>
        </w:rPr>
        <w:t xml:space="preserve"> </w:t>
      </w:r>
      <w:r>
        <w:rPr>
          <w:sz w:val="22"/>
        </w:rPr>
        <w:t>fall</w:t>
      </w:r>
      <w:r>
        <w:rPr>
          <w:spacing w:val="35"/>
          <w:sz w:val="22"/>
        </w:rPr>
        <w:t xml:space="preserve"> </w:t>
      </w:r>
      <w:r>
        <w:rPr>
          <w:sz w:val="22"/>
        </w:rPr>
        <w:t>meeting</w:t>
      </w:r>
      <w:r>
        <w:rPr>
          <w:spacing w:val="36"/>
          <w:sz w:val="22"/>
        </w:rPr>
        <w:t xml:space="preserve"> </w:t>
      </w:r>
      <w:r>
        <w:rPr>
          <w:sz w:val="22"/>
        </w:rPr>
        <w:t>of</w:t>
      </w:r>
      <w:r>
        <w:rPr>
          <w:spacing w:val="35"/>
          <w:sz w:val="22"/>
        </w:rPr>
        <w:t xml:space="preserve"> </w:t>
      </w:r>
      <w:r>
        <w:rPr>
          <w:sz w:val="22"/>
        </w:rPr>
        <w:t>the</w:t>
      </w:r>
      <w:r>
        <w:rPr>
          <w:spacing w:val="36"/>
          <w:sz w:val="22"/>
        </w:rPr>
        <w:t xml:space="preserve"> </w:t>
      </w:r>
      <w:r>
        <w:rPr>
          <w:sz w:val="22"/>
        </w:rPr>
        <w:t>Southeast</w:t>
      </w:r>
      <w:r>
        <w:rPr>
          <w:spacing w:val="-2"/>
          <w:sz w:val="22"/>
        </w:rPr>
        <w:t xml:space="preserve"> </w:t>
      </w:r>
      <w:r>
        <w:rPr>
          <w:sz w:val="22"/>
        </w:rPr>
        <w:t>District Admins</w:t>
      </w:r>
      <w:r>
        <w:rPr>
          <w:spacing w:val="40"/>
          <w:sz w:val="22"/>
        </w:rPr>
        <w:t xml:space="preserve"> </w:t>
      </w:r>
      <w:r>
        <w:rPr>
          <w:sz w:val="22"/>
        </w:rPr>
        <w:t>Association</w:t>
      </w:r>
      <w:r>
        <w:rPr>
          <w:spacing w:val="40"/>
          <w:sz w:val="22"/>
        </w:rPr>
        <w:t xml:space="preserve"> </w:t>
      </w:r>
      <w:r>
        <w:rPr>
          <w:sz w:val="22"/>
        </w:rPr>
        <w:t>and</w:t>
      </w:r>
      <w:r>
        <w:rPr>
          <w:spacing w:val="40"/>
          <w:sz w:val="22"/>
        </w:rPr>
        <w:t xml:space="preserve"> </w:t>
      </w:r>
      <w:r>
        <w:rPr>
          <w:sz w:val="22"/>
        </w:rPr>
        <w:t>a</w:t>
      </w:r>
      <w:r>
        <w:rPr>
          <w:spacing w:val="40"/>
          <w:sz w:val="22"/>
        </w:rPr>
        <w:t xml:space="preserve"> </w:t>
      </w:r>
      <w:r>
        <w:rPr>
          <w:sz w:val="22"/>
        </w:rPr>
        <w:t>check</w:t>
      </w:r>
      <w:r>
        <w:rPr>
          <w:spacing w:val="40"/>
          <w:sz w:val="22"/>
        </w:rPr>
        <w:t xml:space="preserve"> </w:t>
      </w:r>
      <w:r>
        <w:rPr>
          <w:sz w:val="22"/>
        </w:rPr>
        <w:t>will</w:t>
      </w:r>
      <w:r>
        <w:rPr>
          <w:spacing w:val="40"/>
          <w:sz w:val="22"/>
        </w:rPr>
        <w:t xml:space="preserve"> </w:t>
      </w:r>
      <w:r>
        <w:rPr>
          <w:sz w:val="22"/>
        </w:rPr>
        <w:t>be</w:t>
      </w:r>
      <w:r>
        <w:rPr>
          <w:spacing w:val="40"/>
          <w:sz w:val="22"/>
        </w:rPr>
        <w:t xml:space="preserve"> </w:t>
      </w:r>
      <w:r>
        <w:rPr>
          <w:sz w:val="22"/>
        </w:rPr>
        <w:t>presented at that meeting.</w:t>
      </w:r>
    </w:p>
    <w:p w14:paraId="1FB89B79" w14:textId="77777777" w:rsidR="00473EED" w:rsidRDefault="00473EED" w:rsidP="00473EED">
      <w:pPr>
        <w:pStyle w:val="Heading1"/>
        <w:spacing w:before="77"/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</w:pPr>
    </w:p>
    <w:p w14:paraId="1915FE97" w14:textId="63611D94" w:rsidR="00473EED" w:rsidRPr="00473EED" w:rsidRDefault="00473EED" w:rsidP="00473EED">
      <w:pPr>
        <w:pStyle w:val="Heading1"/>
        <w:spacing w:before="77"/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</w:pPr>
      <w:r w:rsidRPr="00473EED"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  <w:t>4-H Scholarship Process</w:t>
      </w:r>
    </w:p>
    <w:p w14:paraId="26E69868" w14:textId="3CDE1CDE" w:rsidR="00473EED" w:rsidRDefault="00360B57" w:rsidP="00360B57">
      <w:pPr>
        <w:pStyle w:val="BodyText"/>
      </w:pPr>
      <w:r>
        <w:rPr>
          <w:b/>
        </w:rPr>
        <w:t xml:space="preserve">    </w:t>
      </w:r>
      <w:r w:rsidR="00473EED">
        <w:t>Southeast</w:t>
      </w:r>
      <w:r w:rsidR="00473EED">
        <w:rPr>
          <w:spacing w:val="-5"/>
        </w:rPr>
        <w:t xml:space="preserve"> </w:t>
      </w:r>
      <w:r w:rsidR="00473EED">
        <w:t>District</w:t>
      </w:r>
      <w:r w:rsidR="00473EED">
        <w:rPr>
          <w:spacing w:val="-2"/>
        </w:rPr>
        <w:t xml:space="preserve"> </w:t>
      </w:r>
      <w:r w:rsidR="00473EED">
        <w:t>4-H</w:t>
      </w:r>
      <w:r w:rsidR="00473EED">
        <w:rPr>
          <w:spacing w:val="41"/>
        </w:rPr>
        <w:t xml:space="preserve"> </w:t>
      </w:r>
      <w:r w:rsidR="00473EED">
        <w:rPr>
          <w:spacing w:val="-2"/>
        </w:rPr>
        <w:t>Scholarship</w:t>
      </w:r>
    </w:p>
    <w:p w14:paraId="777189CC" w14:textId="77777777" w:rsidR="00473EED" w:rsidRDefault="00473EED" w:rsidP="00473EED">
      <w:pPr>
        <w:pStyle w:val="ListParagraph"/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before="23" w:line="252" w:lineRule="auto"/>
        <w:ind w:right="1222"/>
        <w:contextualSpacing w:val="0"/>
      </w:pPr>
      <w:r>
        <w:rPr>
          <w:color w:val="333333"/>
          <w:sz w:val="22"/>
        </w:rPr>
        <w:t xml:space="preserve">At the Fall District meeting announce the </w:t>
      </w:r>
      <w:r>
        <w:rPr>
          <w:sz w:val="22"/>
        </w:rPr>
        <w:t>next county in line for the scholarship.</w:t>
      </w:r>
      <w:r>
        <w:rPr>
          <w:spacing w:val="-4"/>
          <w:sz w:val="22"/>
        </w:rPr>
        <w:t xml:space="preserve"> </w:t>
      </w:r>
      <w:r>
        <w:rPr>
          <w:color w:val="333333"/>
          <w:sz w:val="22"/>
        </w:rPr>
        <w:t>County</w:t>
      </w:r>
      <w:r>
        <w:rPr>
          <w:color w:val="333333"/>
          <w:spacing w:val="-7"/>
          <w:sz w:val="22"/>
        </w:rPr>
        <w:t xml:space="preserve"> </w:t>
      </w:r>
      <w:r>
        <w:rPr>
          <w:color w:val="333333"/>
          <w:sz w:val="22"/>
        </w:rPr>
        <w:t>rotation</w:t>
      </w:r>
      <w:r>
        <w:rPr>
          <w:color w:val="333333"/>
          <w:spacing w:val="-5"/>
          <w:sz w:val="22"/>
        </w:rPr>
        <w:t xml:space="preserve"> </w:t>
      </w:r>
      <w:r>
        <w:rPr>
          <w:color w:val="333333"/>
          <w:sz w:val="22"/>
        </w:rPr>
        <w:t>is</w:t>
      </w:r>
      <w:r>
        <w:rPr>
          <w:color w:val="333333"/>
          <w:spacing w:val="-4"/>
          <w:sz w:val="22"/>
        </w:rPr>
        <w:t xml:space="preserve"> </w:t>
      </w:r>
      <w:r>
        <w:rPr>
          <w:color w:val="333333"/>
          <w:sz w:val="22"/>
        </w:rPr>
        <w:t>handled</w:t>
      </w:r>
      <w:r>
        <w:rPr>
          <w:color w:val="333333"/>
          <w:spacing w:val="-5"/>
          <w:sz w:val="22"/>
        </w:rPr>
        <w:t xml:space="preserve"> </w:t>
      </w:r>
      <w:r>
        <w:rPr>
          <w:color w:val="333333"/>
          <w:sz w:val="22"/>
        </w:rPr>
        <w:t>alphabetically</w:t>
      </w:r>
      <w:r>
        <w:rPr>
          <w:color w:val="333333"/>
          <w:spacing w:val="-4"/>
          <w:sz w:val="22"/>
        </w:rPr>
        <w:t xml:space="preserve"> </w:t>
      </w:r>
      <w:r>
        <w:rPr>
          <w:color w:val="333333"/>
          <w:sz w:val="22"/>
        </w:rPr>
        <w:t>based</w:t>
      </w:r>
      <w:r>
        <w:rPr>
          <w:color w:val="333333"/>
          <w:spacing w:val="-5"/>
          <w:sz w:val="22"/>
        </w:rPr>
        <w:t xml:space="preserve"> </w:t>
      </w:r>
      <w:r>
        <w:rPr>
          <w:color w:val="333333"/>
          <w:sz w:val="22"/>
        </w:rPr>
        <w:t>on</w:t>
      </w:r>
      <w:r>
        <w:rPr>
          <w:color w:val="333333"/>
          <w:spacing w:val="-5"/>
          <w:sz w:val="22"/>
        </w:rPr>
        <w:t xml:space="preserve"> </w:t>
      </w:r>
      <w:r>
        <w:rPr>
          <w:color w:val="333333"/>
          <w:sz w:val="22"/>
        </w:rPr>
        <w:t>Association participating counties.</w:t>
      </w:r>
    </w:p>
    <w:p w14:paraId="3FF9EB3B" w14:textId="2D336F72" w:rsidR="00473EED" w:rsidRDefault="00473EED" w:rsidP="00473EED">
      <w:pPr>
        <w:pStyle w:val="ListParagraph"/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before="21" w:line="252" w:lineRule="auto"/>
        <w:ind w:right="1149"/>
        <w:contextualSpacing w:val="0"/>
      </w:pPr>
      <w:r>
        <w:rPr>
          <w:color w:val="333333"/>
          <w:sz w:val="22"/>
        </w:rPr>
        <w:t>An</w:t>
      </w:r>
      <w:r>
        <w:rPr>
          <w:color w:val="333333"/>
          <w:spacing w:val="-3"/>
          <w:sz w:val="22"/>
        </w:rPr>
        <w:t xml:space="preserve"> </w:t>
      </w:r>
      <w:r>
        <w:rPr>
          <w:sz w:val="22"/>
        </w:rPr>
        <w:t>update</w:t>
      </w:r>
      <w:r>
        <w:rPr>
          <w:spacing w:val="-5"/>
          <w:sz w:val="22"/>
        </w:rPr>
        <w:t xml:space="preserve"> </w:t>
      </w:r>
      <w:r>
        <w:rPr>
          <w:sz w:val="22"/>
        </w:rPr>
        <w:t>from</w:t>
      </w:r>
      <w:r>
        <w:rPr>
          <w:spacing w:val="-4"/>
          <w:sz w:val="22"/>
        </w:rPr>
        <w:t xml:space="preserve"> </w:t>
      </w:r>
      <w:r w:rsidR="00F862DF">
        <w:rPr>
          <w:sz w:val="22"/>
        </w:rPr>
        <w:t xml:space="preserve">the </w:t>
      </w:r>
      <w:r w:rsidR="00F862DF">
        <w:rPr>
          <w:spacing w:val="-5"/>
          <w:sz w:val="22"/>
        </w:rPr>
        <w:t>county</w:t>
      </w:r>
      <w:r>
        <w:rPr>
          <w:spacing w:val="-5"/>
          <w:sz w:val="22"/>
        </w:rPr>
        <w:t xml:space="preserve"> receiving the recently awarded scholarship </w:t>
      </w:r>
      <w:r>
        <w:rPr>
          <w:sz w:val="22"/>
        </w:rPr>
        <w:t>will</w:t>
      </w:r>
      <w:r>
        <w:rPr>
          <w:spacing w:val="-3"/>
          <w:sz w:val="22"/>
        </w:rPr>
        <w:t xml:space="preserve"> </w:t>
      </w:r>
      <w:r>
        <w:rPr>
          <w:sz w:val="22"/>
        </w:rPr>
        <w:t>be</w:t>
      </w:r>
      <w:r>
        <w:rPr>
          <w:spacing w:val="-3"/>
          <w:sz w:val="22"/>
        </w:rPr>
        <w:t xml:space="preserve"> </w:t>
      </w:r>
      <w:r>
        <w:rPr>
          <w:sz w:val="22"/>
        </w:rPr>
        <w:t>presented</w:t>
      </w:r>
      <w:r>
        <w:rPr>
          <w:spacing w:val="-5"/>
          <w:sz w:val="22"/>
        </w:rPr>
        <w:t xml:space="preserve"> </w:t>
      </w:r>
      <w:r>
        <w:rPr>
          <w:sz w:val="22"/>
        </w:rPr>
        <w:t>on</w:t>
      </w:r>
      <w:r>
        <w:rPr>
          <w:spacing w:val="-3"/>
          <w:sz w:val="22"/>
        </w:rPr>
        <w:t xml:space="preserve"> </w:t>
      </w:r>
      <w:r>
        <w:rPr>
          <w:sz w:val="22"/>
        </w:rPr>
        <w:t>how</w:t>
      </w:r>
      <w:r>
        <w:rPr>
          <w:spacing w:val="-5"/>
          <w:sz w:val="22"/>
        </w:rPr>
        <w:t xml:space="preserve"> </w:t>
      </w:r>
      <w:r>
        <w:rPr>
          <w:sz w:val="22"/>
        </w:rPr>
        <w:t>scholarship</w:t>
      </w:r>
      <w:r>
        <w:rPr>
          <w:spacing w:val="-5"/>
          <w:sz w:val="22"/>
        </w:rPr>
        <w:t xml:space="preserve"> </w:t>
      </w:r>
      <w:r>
        <w:rPr>
          <w:sz w:val="22"/>
        </w:rPr>
        <w:t>funds were used.</w:t>
      </w:r>
    </w:p>
    <w:p w14:paraId="71C20900" w14:textId="77777777" w:rsidR="00473EED" w:rsidRPr="00473EED" w:rsidRDefault="00473EED" w:rsidP="00473EED">
      <w:pPr>
        <w:pStyle w:val="Heading1"/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</w:pPr>
      <w:r w:rsidRPr="00473EED">
        <w:rPr>
          <w:rFonts w:ascii="Arial" w:eastAsia="Arial" w:hAnsi="Arial" w:cs="Arial"/>
          <w:color w:val="auto"/>
          <w:kern w:val="0"/>
          <w:sz w:val="22"/>
          <w:szCs w:val="22"/>
          <w:u w:val="single"/>
          <w14:ligatures w14:val="none"/>
        </w:rPr>
        <w:t>Herter-O’Neal Scholarship Application Process</w:t>
      </w:r>
    </w:p>
    <w:p w14:paraId="26C2E284" w14:textId="1996A364" w:rsidR="00473EED" w:rsidRDefault="00473EED" w:rsidP="00473EED">
      <w:pPr>
        <w:pStyle w:val="BodyText"/>
      </w:pPr>
      <w:r>
        <w:rPr>
          <w:b/>
        </w:rPr>
        <w:t xml:space="preserve">    </w:t>
      </w:r>
      <w:r>
        <w:t>Herter-O’Neal</w:t>
      </w:r>
      <w:r>
        <w:rPr>
          <w:spacing w:val="-10"/>
        </w:rPr>
        <w:t xml:space="preserve"> </w:t>
      </w:r>
      <w:r>
        <w:rPr>
          <w:spacing w:val="-2"/>
        </w:rPr>
        <w:t>Scholarship</w:t>
      </w:r>
    </w:p>
    <w:p w14:paraId="1D78B92C" w14:textId="77777777" w:rsidR="00473EED" w:rsidRDefault="00473EED" w:rsidP="00473EED">
      <w:pPr>
        <w:pStyle w:val="ListParagraph"/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before="1" w:line="252" w:lineRule="auto"/>
        <w:ind w:left="1100" w:right="596" w:hanging="363"/>
        <w:contextualSpacing w:val="0"/>
      </w:pPr>
      <w:r>
        <w:rPr>
          <w:sz w:val="22"/>
        </w:rPr>
        <w:t>By</w:t>
      </w:r>
      <w:r>
        <w:rPr>
          <w:spacing w:val="-1"/>
          <w:sz w:val="22"/>
        </w:rPr>
        <w:t xml:space="preserve"> </w:t>
      </w:r>
      <w:r>
        <w:rPr>
          <w:sz w:val="22"/>
        </w:rPr>
        <w:t>January</w:t>
      </w:r>
      <w:r>
        <w:rPr>
          <w:spacing w:val="-4"/>
          <w:sz w:val="22"/>
        </w:rPr>
        <w:t xml:space="preserve"> </w:t>
      </w:r>
      <w:r>
        <w:rPr>
          <w:sz w:val="22"/>
        </w:rPr>
        <w:t>10th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State</w:t>
      </w:r>
      <w:r>
        <w:rPr>
          <w:spacing w:val="-2"/>
          <w:sz w:val="22"/>
        </w:rPr>
        <w:t xml:space="preserve"> </w:t>
      </w:r>
      <w:r>
        <w:rPr>
          <w:sz w:val="22"/>
        </w:rPr>
        <w:t>2nd</w:t>
      </w:r>
      <w:r>
        <w:rPr>
          <w:spacing w:val="-2"/>
          <w:sz w:val="22"/>
        </w:rPr>
        <w:t xml:space="preserve"> </w:t>
      </w:r>
      <w:r>
        <w:rPr>
          <w:sz w:val="22"/>
        </w:rPr>
        <w:t>VP</w:t>
      </w:r>
      <w:r>
        <w:rPr>
          <w:spacing w:val="-2"/>
          <w:sz w:val="22"/>
        </w:rPr>
        <w:t xml:space="preserve"> </w:t>
      </w:r>
      <w:r>
        <w:rPr>
          <w:sz w:val="22"/>
        </w:rPr>
        <w:t>is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notify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district</w:t>
      </w:r>
      <w:r>
        <w:rPr>
          <w:spacing w:val="-2"/>
          <w:sz w:val="22"/>
        </w:rPr>
        <w:t xml:space="preserve"> </w:t>
      </w:r>
      <w:r>
        <w:rPr>
          <w:sz w:val="22"/>
        </w:rPr>
        <w:t>chairs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Professional Improvement Committee (which comprise the state Professional Improvement Committee) of scholarship guidelines, details, and deadlines for entries.</w:t>
      </w:r>
    </w:p>
    <w:p w14:paraId="3B6490F2" w14:textId="77777777" w:rsidR="00473EED" w:rsidRDefault="00473EED" w:rsidP="00473EED">
      <w:pPr>
        <w:pStyle w:val="BodyText"/>
        <w:spacing w:before="14"/>
      </w:pPr>
    </w:p>
    <w:p w14:paraId="1C196417" w14:textId="77777777" w:rsidR="00473EED" w:rsidRDefault="00473EED" w:rsidP="00473EED">
      <w:pPr>
        <w:pStyle w:val="ListParagraph"/>
        <w:widowControl w:val="0"/>
        <w:numPr>
          <w:ilvl w:val="0"/>
          <w:numId w:val="1"/>
        </w:numPr>
        <w:tabs>
          <w:tab w:val="left" w:pos="1098"/>
          <w:tab w:val="left" w:pos="1100"/>
        </w:tabs>
        <w:autoSpaceDE w:val="0"/>
        <w:autoSpaceDN w:val="0"/>
        <w:spacing w:line="252" w:lineRule="auto"/>
        <w:ind w:left="1098" w:right="294" w:hanging="362"/>
        <w:contextualSpacing w:val="0"/>
      </w:pPr>
      <w:r>
        <w:rPr>
          <w:sz w:val="22"/>
        </w:rPr>
        <w:t>By January 15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the District Chair of the Professional Improvement Committee is to provide</w:t>
      </w:r>
      <w:r>
        <w:rPr>
          <w:spacing w:val="38"/>
          <w:sz w:val="22"/>
        </w:rPr>
        <w:t xml:space="preserve"> </w:t>
      </w:r>
      <w:r>
        <w:rPr>
          <w:sz w:val="22"/>
        </w:rPr>
        <w:t>all</w:t>
      </w:r>
      <w:r>
        <w:rPr>
          <w:spacing w:val="38"/>
          <w:sz w:val="22"/>
        </w:rPr>
        <w:t xml:space="preserve"> </w:t>
      </w:r>
      <w:r>
        <w:rPr>
          <w:sz w:val="22"/>
        </w:rPr>
        <w:t>District</w:t>
      </w:r>
      <w:r>
        <w:rPr>
          <w:spacing w:val="37"/>
          <w:sz w:val="22"/>
        </w:rPr>
        <w:t xml:space="preserve"> </w:t>
      </w:r>
      <w:r>
        <w:rPr>
          <w:sz w:val="22"/>
        </w:rPr>
        <w:t>Admins</w:t>
      </w:r>
      <w:r>
        <w:rPr>
          <w:spacing w:val="38"/>
          <w:sz w:val="22"/>
        </w:rPr>
        <w:t xml:space="preserve"> </w:t>
      </w:r>
      <w:r>
        <w:rPr>
          <w:sz w:val="22"/>
        </w:rPr>
        <w:t>with</w:t>
      </w:r>
      <w:r>
        <w:rPr>
          <w:spacing w:val="36"/>
          <w:sz w:val="22"/>
        </w:rPr>
        <w:t xml:space="preserve"> </w:t>
      </w:r>
      <w:r>
        <w:rPr>
          <w:sz w:val="22"/>
        </w:rPr>
        <w:t>a</w:t>
      </w:r>
      <w:r>
        <w:rPr>
          <w:spacing w:val="35"/>
          <w:sz w:val="22"/>
        </w:rPr>
        <w:t xml:space="preserve"> </w:t>
      </w:r>
      <w:r>
        <w:rPr>
          <w:sz w:val="22"/>
        </w:rPr>
        <w:t>copy</w:t>
      </w:r>
      <w:r>
        <w:rPr>
          <w:spacing w:val="36"/>
          <w:sz w:val="22"/>
        </w:rPr>
        <w:t xml:space="preserve"> </w:t>
      </w:r>
      <w:r>
        <w:rPr>
          <w:sz w:val="22"/>
        </w:rPr>
        <w:t>of</w:t>
      </w:r>
      <w:r>
        <w:rPr>
          <w:spacing w:val="37"/>
          <w:sz w:val="22"/>
        </w:rPr>
        <w:t xml:space="preserve"> </w:t>
      </w:r>
      <w:r>
        <w:rPr>
          <w:sz w:val="22"/>
        </w:rPr>
        <w:t>the</w:t>
      </w:r>
      <w:r>
        <w:rPr>
          <w:spacing w:val="36"/>
          <w:sz w:val="22"/>
        </w:rPr>
        <w:t xml:space="preserve"> </w:t>
      </w:r>
      <w:r>
        <w:rPr>
          <w:sz w:val="22"/>
        </w:rPr>
        <w:t>Scholarship</w:t>
      </w:r>
      <w:r>
        <w:rPr>
          <w:spacing w:val="36"/>
          <w:sz w:val="22"/>
        </w:rPr>
        <w:t xml:space="preserve"> </w:t>
      </w:r>
      <w:r>
        <w:rPr>
          <w:sz w:val="22"/>
        </w:rPr>
        <w:t>Guidelines,</w:t>
      </w:r>
      <w:r>
        <w:rPr>
          <w:spacing w:val="40"/>
          <w:sz w:val="22"/>
        </w:rPr>
        <w:t xml:space="preserve"> </w:t>
      </w:r>
      <w:r>
        <w:rPr>
          <w:sz w:val="22"/>
        </w:rPr>
        <w:t>Application details,</w:t>
      </w:r>
      <w:r>
        <w:rPr>
          <w:spacing w:val="40"/>
          <w:sz w:val="22"/>
        </w:rPr>
        <w:t xml:space="preserve"> </w:t>
      </w:r>
      <w:r>
        <w:rPr>
          <w:sz w:val="22"/>
        </w:rPr>
        <w:t>address</w:t>
      </w:r>
      <w:r>
        <w:rPr>
          <w:spacing w:val="34"/>
          <w:sz w:val="22"/>
        </w:rPr>
        <w:t xml:space="preserve"> </w:t>
      </w:r>
      <w:r>
        <w:rPr>
          <w:sz w:val="22"/>
        </w:rPr>
        <w:t>for</w:t>
      </w:r>
      <w:r>
        <w:rPr>
          <w:spacing w:val="37"/>
          <w:sz w:val="22"/>
        </w:rPr>
        <w:t xml:space="preserve"> </w:t>
      </w:r>
      <w:r>
        <w:rPr>
          <w:sz w:val="22"/>
        </w:rPr>
        <w:t>submission</w:t>
      </w:r>
      <w:r>
        <w:rPr>
          <w:spacing w:val="38"/>
          <w:sz w:val="22"/>
        </w:rPr>
        <w:t xml:space="preserve"> </w:t>
      </w:r>
      <w:r>
        <w:rPr>
          <w:sz w:val="22"/>
        </w:rPr>
        <w:t>and</w:t>
      </w:r>
      <w:r>
        <w:rPr>
          <w:spacing w:val="36"/>
          <w:sz w:val="22"/>
        </w:rPr>
        <w:t xml:space="preserve"> </w:t>
      </w:r>
      <w:r>
        <w:rPr>
          <w:sz w:val="22"/>
        </w:rPr>
        <w:t>deadline</w:t>
      </w:r>
      <w:r>
        <w:rPr>
          <w:spacing w:val="36"/>
          <w:sz w:val="22"/>
        </w:rPr>
        <w:t xml:space="preserve"> </w:t>
      </w:r>
      <w:r>
        <w:rPr>
          <w:sz w:val="22"/>
        </w:rPr>
        <w:t>for</w:t>
      </w:r>
      <w:r>
        <w:rPr>
          <w:spacing w:val="39"/>
          <w:sz w:val="22"/>
        </w:rPr>
        <w:t xml:space="preserve"> </w:t>
      </w:r>
      <w:r>
        <w:rPr>
          <w:sz w:val="22"/>
        </w:rPr>
        <w:t>entries</w:t>
      </w:r>
      <w:r>
        <w:rPr>
          <w:spacing w:val="34"/>
          <w:sz w:val="22"/>
        </w:rPr>
        <w:t xml:space="preserve"> </w:t>
      </w:r>
      <w:r>
        <w:rPr>
          <w:sz w:val="22"/>
        </w:rPr>
        <w:t>(which</w:t>
      </w:r>
      <w:r>
        <w:rPr>
          <w:spacing w:val="38"/>
          <w:sz w:val="22"/>
        </w:rPr>
        <w:t xml:space="preserve"> </w:t>
      </w:r>
      <w:r>
        <w:rPr>
          <w:sz w:val="22"/>
        </w:rPr>
        <w:t>should</w:t>
      </w:r>
      <w:r>
        <w:rPr>
          <w:spacing w:val="34"/>
          <w:sz w:val="22"/>
        </w:rPr>
        <w:t xml:space="preserve"> </w:t>
      </w:r>
      <w:r>
        <w:rPr>
          <w:sz w:val="22"/>
        </w:rPr>
        <w:t>be</w:t>
      </w:r>
      <w:r>
        <w:rPr>
          <w:spacing w:val="-2"/>
          <w:sz w:val="22"/>
        </w:rPr>
        <w:t xml:space="preserve"> </w:t>
      </w:r>
      <w:r>
        <w:rPr>
          <w:sz w:val="22"/>
        </w:rPr>
        <w:t>at</w:t>
      </w:r>
      <w:r>
        <w:rPr>
          <w:spacing w:val="-2"/>
          <w:sz w:val="22"/>
        </w:rPr>
        <w:t xml:space="preserve"> </w:t>
      </w:r>
      <w:r>
        <w:rPr>
          <w:sz w:val="22"/>
        </w:rPr>
        <w:t>least 2 weeks prior to April 1</w:t>
      </w:r>
      <w:r>
        <w:rPr>
          <w:sz w:val="22"/>
          <w:vertAlign w:val="superscript"/>
        </w:rPr>
        <w:t>st</w:t>
      </w:r>
      <w:r>
        <w:rPr>
          <w:sz w:val="22"/>
        </w:rPr>
        <w:t>).</w:t>
      </w:r>
    </w:p>
    <w:p w14:paraId="15218779" w14:textId="77777777" w:rsidR="00473EED" w:rsidRDefault="00473EED" w:rsidP="00473EED">
      <w:pPr>
        <w:pStyle w:val="BodyText"/>
        <w:spacing w:before="1"/>
      </w:pPr>
    </w:p>
    <w:p w14:paraId="4256DA83" w14:textId="76A26DE6" w:rsidR="00473EED" w:rsidRDefault="00473EED" w:rsidP="00473EED">
      <w:pPr>
        <w:pStyle w:val="ListParagraph"/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spacing w:before="1" w:line="252" w:lineRule="auto"/>
        <w:ind w:left="1098" w:right="191"/>
        <w:contextualSpacing w:val="0"/>
      </w:pPr>
      <w:r>
        <w:rPr>
          <w:sz w:val="22"/>
        </w:rPr>
        <w:t>By</w:t>
      </w:r>
      <w:r>
        <w:rPr>
          <w:spacing w:val="38"/>
          <w:sz w:val="22"/>
        </w:rPr>
        <w:t xml:space="preserve"> </w:t>
      </w:r>
      <w:r>
        <w:rPr>
          <w:sz w:val="22"/>
        </w:rPr>
        <w:t>January</w:t>
      </w:r>
      <w:r>
        <w:rPr>
          <w:spacing w:val="36"/>
          <w:sz w:val="22"/>
        </w:rPr>
        <w:t xml:space="preserve"> </w:t>
      </w:r>
      <w:r>
        <w:rPr>
          <w:sz w:val="22"/>
        </w:rPr>
        <w:t>20</w:t>
      </w:r>
      <w:r>
        <w:rPr>
          <w:sz w:val="22"/>
          <w:vertAlign w:val="superscript"/>
        </w:rPr>
        <w:t>th</w:t>
      </w:r>
      <w:r>
        <w:rPr>
          <w:spacing w:val="38"/>
          <w:sz w:val="22"/>
        </w:rPr>
        <w:t xml:space="preserve"> </w:t>
      </w:r>
      <w:r>
        <w:rPr>
          <w:sz w:val="22"/>
        </w:rPr>
        <w:t>the</w:t>
      </w:r>
      <w:r>
        <w:rPr>
          <w:spacing w:val="36"/>
          <w:sz w:val="22"/>
        </w:rPr>
        <w:t xml:space="preserve"> </w:t>
      </w:r>
      <w:r>
        <w:rPr>
          <w:sz w:val="22"/>
        </w:rPr>
        <w:t>County</w:t>
      </w:r>
      <w:r>
        <w:rPr>
          <w:spacing w:val="36"/>
          <w:sz w:val="22"/>
        </w:rPr>
        <w:t xml:space="preserve"> </w:t>
      </w:r>
      <w:r>
        <w:rPr>
          <w:sz w:val="22"/>
        </w:rPr>
        <w:t>Admins</w:t>
      </w:r>
      <w:r>
        <w:rPr>
          <w:spacing w:val="36"/>
          <w:sz w:val="22"/>
        </w:rPr>
        <w:t xml:space="preserve"> </w:t>
      </w:r>
      <w:r>
        <w:rPr>
          <w:sz w:val="22"/>
        </w:rPr>
        <w:t>in</w:t>
      </w:r>
      <w:r>
        <w:rPr>
          <w:spacing w:val="36"/>
          <w:sz w:val="22"/>
        </w:rPr>
        <w:t xml:space="preserve"> </w:t>
      </w:r>
      <w:r>
        <w:rPr>
          <w:sz w:val="22"/>
        </w:rPr>
        <w:t>turn</w:t>
      </w:r>
      <w:r>
        <w:rPr>
          <w:spacing w:val="36"/>
          <w:sz w:val="22"/>
        </w:rPr>
        <w:t xml:space="preserve"> </w:t>
      </w:r>
      <w:r>
        <w:rPr>
          <w:sz w:val="22"/>
        </w:rPr>
        <w:t>are</w:t>
      </w:r>
      <w:r>
        <w:rPr>
          <w:spacing w:val="36"/>
          <w:sz w:val="22"/>
        </w:rPr>
        <w:t xml:space="preserve"> </w:t>
      </w:r>
      <w:r>
        <w:rPr>
          <w:sz w:val="22"/>
        </w:rPr>
        <w:t>to</w:t>
      </w:r>
      <w:r>
        <w:rPr>
          <w:spacing w:val="36"/>
          <w:sz w:val="22"/>
        </w:rPr>
        <w:t xml:space="preserve"> </w:t>
      </w:r>
      <w:r>
        <w:rPr>
          <w:sz w:val="22"/>
        </w:rPr>
        <w:t>notify</w:t>
      </w:r>
      <w:r>
        <w:rPr>
          <w:spacing w:val="36"/>
          <w:sz w:val="22"/>
        </w:rPr>
        <w:t xml:space="preserve"> </w:t>
      </w:r>
      <w:proofErr w:type="gramStart"/>
      <w:r>
        <w:rPr>
          <w:sz w:val="22"/>
        </w:rPr>
        <w:t>any</w:t>
      </w:r>
      <w:r>
        <w:rPr>
          <w:spacing w:val="36"/>
          <w:sz w:val="22"/>
        </w:rPr>
        <w:t xml:space="preserve"> </w:t>
      </w:r>
      <w:r>
        <w:rPr>
          <w:sz w:val="22"/>
        </w:rPr>
        <w:t>and</w:t>
      </w:r>
      <w:r>
        <w:rPr>
          <w:spacing w:val="36"/>
          <w:sz w:val="22"/>
        </w:rPr>
        <w:t xml:space="preserve"> </w:t>
      </w:r>
      <w:r>
        <w:rPr>
          <w:sz w:val="22"/>
        </w:rPr>
        <w:t>all</w:t>
      </w:r>
      <w:proofErr w:type="gramEnd"/>
      <w:r>
        <w:rPr>
          <w:spacing w:val="38"/>
          <w:sz w:val="22"/>
        </w:rPr>
        <w:t xml:space="preserve"> </w:t>
      </w:r>
      <w:r>
        <w:rPr>
          <w:sz w:val="22"/>
        </w:rPr>
        <w:t>Financial</w:t>
      </w:r>
      <w:r>
        <w:rPr>
          <w:spacing w:val="37"/>
          <w:sz w:val="22"/>
        </w:rPr>
        <w:t xml:space="preserve"> </w:t>
      </w:r>
      <w:r>
        <w:rPr>
          <w:sz w:val="22"/>
        </w:rPr>
        <w:t>Aid Officers</w:t>
      </w:r>
      <w:r>
        <w:rPr>
          <w:spacing w:val="40"/>
          <w:sz w:val="22"/>
        </w:rPr>
        <w:t xml:space="preserve"> </w:t>
      </w:r>
      <w:r>
        <w:rPr>
          <w:sz w:val="22"/>
        </w:rPr>
        <w:t>at</w:t>
      </w:r>
      <w:r>
        <w:rPr>
          <w:spacing w:val="40"/>
          <w:sz w:val="22"/>
        </w:rPr>
        <w:t xml:space="preserve"> </w:t>
      </w:r>
      <w:r>
        <w:rPr>
          <w:sz w:val="22"/>
        </w:rPr>
        <w:t>local</w:t>
      </w:r>
      <w:r>
        <w:rPr>
          <w:spacing w:val="40"/>
          <w:sz w:val="22"/>
        </w:rPr>
        <w:t xml:space="preserve"> </w:t>
      </w:r>
      <w:r>
        <w:rPr>
          <w:sz w:val="22"/>
        </w:rPr>
        <w:t>colleges</w:t>
      </w:r>
      <w:r>
        <w:rPr>
          <w:spacing w:val="40"/>
          <w:sz w:val="22"/>
        </w:rPr>
        <w:t xml:space="preserve"> </w:t>
      </w:r>
      <w:r>
        <w:rPr>
          <w:sz w:val="22"/>
        </w:rPr>
        <w:t>and</w:t>
      </w:r>
      <w:r>
        <w:rPr>
          <w:spacing w:val="40"/>
          <w:sz w:val="22"/>
        </w:rPr>
        <w:t xml:space="preserve"> </w:t>
      </w:r>
      <w:r>
        <w:rPr>
          <w:sz w:val="22"/>
        </w:rPr>
        <w:t>Counselors</w:t>
      </w:r>
      <w:r>
        <w:rPr>
          <w:spacing w:val="40"/>
          <w:sz w:val="22"/>
        </w:rPr>
        <w:t xml:space="preserve"> </w:t>
      </w:r>
      <w:r>
        <w:rPr>
          <w:sz w:val="22"/>
        </w:rPr>
        <w:t>at</w:t>
      </w:r>
      <w:r>
        <w:rPr>
          <w:spacing w:val="40"/>
          <w:sz w:val="22"/>
        </w:rPr>
        <w:t xml:space="preserve"> </w:t>
      </w:r>
      <w:r>
        <w:rPr>
          <w:sz w:val="22"/>
        </w:rPr>
        <w:t>high</w:t>
      </w:r>
      <w:r>
        <w:rPr>
          <w:spacing w:val="40"/>
          <w:sz w:val="22"/>
        </w:rPr>
        <w:t xml:space="preserve"> </w:t>
      </w:r>
      <w:r>
        <w:rPr>
          <w:sz w:val="22"/>
        </w:rPr>
        <w:t>schools</w:t>
      </w:r>
      <w:r>
        <w:rPr>
          <w:spacing w:val="40"/>
          <w:sz w:val="22"/>
        </w:rPr>
        <w:t xml:space="preserve"> </w:t>
      </w:r>
      <w:r>
        <w:rPr>
          <w:sz w:val="22"/>
        </w:rPr>
        <w:t>of</w:t>
      </w:r>
      <w:r>
        <w:rPr>
          <w:spacing w:val="40"/>
          <w:sz w:val="22"/>
        </w:rPr>
        <w:t xml:space="preserve"> </w:t>
      </w:r>
      <w:r>
        <w:rPr>
          <w:sz w:val="22"/>
        </w:rPr>
        <w:t>the</w:t>
      </w:r>
      <w:r>
        <w:rPr>
          <w:spacing w:val="40"/>
          <w:sz w:val="22"/>
        </w:rPr>
        <w:t xml:space="preserve"> </w:t>
      </w:r>
      <w:r>
        <w:rPr>
          <w:sz w:val="22"/>
        </w:rPr>
        <w:t>Scholarship opportunity</w:t>
      </w:r>
      <w:r>
        <w:rPr>
          <w:spacing w:val="40"/>
          <w:sz w:val="22"/>
        </w:rPr>
        <w:t xml:space="preserve"> </w:t>
      </w:r>
      <w:r>
        <w:rPr>
          <w:sz w:val="22"/>
        </w:rPr>
        <w:t>and</w:t>
      </w:r>
      <w:r>
        <w:rPr>
          <w:spacing w:val="40"/>
          <w:sz w:val="22"/>
        </w:rPr>
        <w:t xml:space="preserve"> </w:t>
      </w:r>
      <w:r>
        <w:rPr>
          <w:sz w:val="22"/>
        </w:rPr>
        <w:t>provide</w:t>
      </w:r>
      <w:r>
        <w:rPr>
          <w:spacing w:val="40"/>
          <w:sz w:val="22"/>
        </w:rPr>
        <w:t xml:space="preserve"> </w:t>
      </w:r>
      <w:r>
        <w:rPr>
          <w:sz w:val="22"/>
        </w:rPr>
        <w:t>application</w:t>
      </w:r>
      <w:r>
        <w:rPr>
          <w:spacing w:val="40"/>
          <w:sz w:val="22"/>
        </w:rPr>
        <w:t xml:space="preserve"> </w:t>
      </w:r>
      <w:r>
        <w:rPr>
          <w:sz w:val="22"/>
        </w:rPr>
        <w:t>materials</w:t>
      </w:r>
      <w:r>
        <w:rPr>
          <w:spacing w:val="40"/>
          <w:sz w:val="22"/>
        </w:rPr>
        <w:t xml:space="preserve"> </w:t>
      </w:r>
      <w:r>
        <w:rPr>
          <w:sz w:val="22"/>
        </w:rPr>
        <w:t>to include brochure, application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form, and links to the NCCEAPA website regarding </w:t>
      </w:r>
      <w:r w:rsidR="00360B57">
        <w:rPr>
          <w:sz w:val="22"/>
        </w:rPr>
        <w:t>this</w:t>
      </w:r>
      <w:r>
        <w:rPr>
          <w:sz w:val="22"/>
        </w:rPr>
        <w:t xml:space="preserve"> award for more information.</w:t>
      </w:r>
    </w:p>
    <w:p w14:paraId="1909BE37" w14:textId="77777777" w:rsidR="00473EED" w:rsidRDefault="00473EED" w:rsidP="00473EED">
      <w:pPr>
        <w:pStyle w:val="BodyText"/>
        <w:spacing w:before="2"/>
      </w:pPr>
    </w:p>
    <w:p w14:paraId="25D309AA" w14:textId="77777777" w:rsidR="00473EED" w:rsidRDefault="00473EED" w:rsidP="00473EED">
      <w:pPr>
        <w:pStyle w:val="ListParagraph"/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line="249" w:lineRule="auto"/>
        <w:ind w:right="536" w:hanging="362"/>
        <w:contextualSpacing w:val="0"/>
      </w:pPr>
      <w:r>
        <w:rPr>
          <w:sz w:val="22"/>
        </w:rPr>
        <w:t>All</w:t>
      </w:r>
      <w:r>
        <w:rPr>
          <w:spacing w:val="40"/>
          <w:sz w:val="22"/>
        </w:rPr>
        <w:t xml:space="preserve"> </w:t>
      </w:r>
      <w:r>
        <w:rPr>
          <w:sz w:val="22"/>
        </w:rPr>
        <w:t>completed</w:t>
      </w:r>
      <w:r>
        <w:rPr>
          <w:spacing w:val="40"/>
          <w:sz w:val="22"/>
        </w:rPr>
        <w:t xml:space="preserve"> </w:t>
      </w:r>
      <w:r>
        <w:rPr>
          <w:sz w:val="22"/>
        </w:rPr>
        <w:t>applications</w:t>
      </w:r>
      <w:r>
        <w:rPr>
          <w:spacing w:val="40"/>
          <w:sz w:val="22"/>
        </w:rPr>
        <w:t xml:space="preserve"> </w:t>
      </w:r>
      <w:r>
        <w:rPr>
          <w:sz w:val="22"/>
        </w:rPr>
        <w:t>should</w:t>
      </w:r>
      <w:r>
        <w:rPr>
          <w:spacing w:val="40"/>
          <w:sz w:val="22"/>
        </w:rPr>
        <w:t xml:space="preserve"> </w:t>
      </w:r>
      <w:r>
        <w:rPr>
          <w:sz w:val="22"/>
        </w:rPr>
        <w:t>be</w:t>
      </w:r>
      <w:r>
        <w:rPr>
          <w:spacing w:val="40"/>
          <w:sz w:val="22"/>
        </w:rPr>
        <w:t xml:space="preserve"> </w:t>
      </w:r>
      <w:r>
        <w:rPr>
          <w:sz w:val="22"/>
        </w:rPr>
        <w:t>returned</w:t>
      </w:r>
      <w:r>
        <w:rPr>
          <w:spacing w:val="40"/>
          <w:sz w:val="22"/>
        </w:rPr>
        <w:t xml:space="preserve"> </w:t>
      </w:r>
      <w:r>
        <w:rPr>
          <w:sz w:val="22"/>
        </w:rPr>
        <w:t>to</w:t>
      </w:r>
      <w:r>
        <w:rPr>
          <w:spacing w:val="40"/>
          <w:sz w:val="22"/>
        </w:rPr>
        <w:t xml:space="preserve"> </w:t>
      </w:r>
      <w:r>
        <w:rPr>
          <w:sz w:val="22"/>
        </w:rPr>
        <w:t>the</w:t>
      </w:r>
      <w:r>
        <w:rPr>
          <w:spacing w:val="40"/>
          <w:sz w:val="22"/>
        </w:rPr>
        <w:t xml:space="preserve"> </w:t>
      </w:r>
      <w:r>
        <w:rPr>
          <w:sz w:val="22"/>
        </w:rPr>
        <w:t>District</w:t>
      </w:r>
      <w:r>
        <w:rPr>
          <w:spacing w:val="40"/>
          <w:sz w:val="22"/>
        </w:rPr>
        <w:t xml:space="preserve"> </w:t>
      </w:r>
      <w:r>
        <w:rPr>
          <w:sz w:val="22"/>
        </w:rPr>
        <w:t>Chair</w:t>
      </w:r>
      <w:r>
        <w:rPr>
          <w:spacing w:val="40"/>
          <w:sz w:val="22"/>
        </w:rPr>
        <w:t xml:space="preserve"> </w:t>
      </w:r>
      <w:r>
        <w:rPr>
          <w:sz w:val="22"/>
        </w:rPr>
        <w:t>of</w:t>
      </w:r>
      <w:r>
        <w:rPr>
          <w:spacing w:val="40"/>
          <w:sz w:val="22"/>
        </w:rPr>
        <w:t xml:space="preserve"> </w:t>
      </w:r>
      <w:r>
        <w:rPr>
          <w:sz w:val="22"/>
        </w:rPr>
        <w:t>the Professional</w:t>
      </w:r>
      <w:r>
        <w:rPr>
          <w:spacing w:val="-8"/>
          <w:sz w:val="22"/>
        </w:rPr>
        <w:t xml:space="preserve"> </w:t>
      </w:r>
      <w:r>
        <w:rPr>
          <w:sz w:val="22"/>
        </w:rPr>
        <w:t>Improvement</w:t>
      </w:r>
      <w:r>
        <w:rPr>
          <w:spacing w:val="28"/>
          <w:sz w:val="22"/>
        </w:rPr>
        <w:t xml:space="preserve"> </w:t>
      </w:r>
      <w:r>
        <w:rPr>
          <w:sz w:val="22"/>
        </w:rPr>
        <w:t>Committee.</w:t>
      </w:r>
      <w:r>
        <w:rPr>
          <w:spacing w:val="27"/>
          <w:sz w:val="22"/>
        </w:rPr>
        <w:t xml:space="preserve"> </w:t>
      </w: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5"/>
          <w:sz w:val="22"/>
        </w:rPr>
        <w:t xml:space="preserve"> </w:t>
      </w:r>
      <w:r>
        <w:rPr>
          <w:sz w:val="22"/>
        </w:rPr>
        <w:t>Improvement</w:t>
      </w:r>
      <w:r>
        <w:rPr>
          <w:spacing w:val="25"/>
          <w:sz w:val="22"/>
        </w:rPr>
        <w:t xml:space="preserve"> </w:t>
      </w:r>
      <w:r>
        <w:rPr>
          <w:sz w:val="22"/>
        </w:rPr>
        <w:t>Committee will</w:t>
      </w:r>
      <w:r>
        <w:rPr>
          <w:spacing w:val="40"/>
          <w:sz w:val="22"/>
        </w:rPr>
        <w:t xml:space="preserve"> </w:t>
      </w:r>
      <w:r>
        <w:rPr>
          <w:sz w:val="22"/>
        </w:rPr>
        <w:t>review</w:t>
      </w:r>
      <w:r>
        <w:rPr>
          <w:spacing w:val="40"/>
          <w:sz w:val="22"/>
        </w:rPr>
        <w:t xml:space="preserve"> </w:t>
      </w:r>
      <w:r>
        <w:rPr>
          <w:sz w:val="22"/>
        </w:rPr>
        <w:t>and</w:t>
      </w:r>
      <w:r>
        <w:rPr>
          <w:spacing w:val="40"/>
          <w:sz w:val="22"/>
        </w:rPr>
        <w:t xml:space="preserve"> </w:t>
      </w:r>
      <w:r>
        <w:rPr>
          <w:sz w:val="22"/>
        </w:rPr>
        <w:t>judge</w:t>
      </w:r>
      <w:r>
        <w:rPr>
          <w:spacing w:val="40"/>
          <w:sz w:val="22"/>
        </w:rPr>
        <w:t xml:space="preserve"> </w:t>
      </w:r>
      <w:r>
        <w:rPr>
          <w:sz w:val="22"/>
        </w:rPr>
        <w:t>all</w:t>
      </w:r>
      <w:r>
        <w:rPr>
          <w:spacing w:val="40"/>
          <w:sz w:val="22"/>
        </w:rPr>
        <w:t xml:space="preserve"> </w:t>
      </w:r>
      <w:r>
        <w:rPr>
          <w:sz w:val="22"/>
        </w:rPr>
        <w:t>applications,</w:t>
      </w:r>
      <w:r>
        <w:rPr>
          <w:spacing w:val="40"/>
          <w:sz w:val="22"/>
        </w:rPr>
        <w:t xml:space="preserve"> </w:t>
      </w:r>
      <w:r>
        <w:rPr>
          <w:sz w:val="22"/>
        </w:rPr>
        <w:t>using the</w:t>
      </w:r>
      <w:r>
        <w:rPr>
          <w:spacing w:val="40"/>
          <w:sz w:val="22"/>
        </w:rPr>
        <w:t xml:space="preserve"> </w:t>
      </w:r>
      <w:r>
        <w:rPr>
          <w:sz w:val="22"/>
        </w:rPr>
        <w:t>provided</w:t>
      </w:r>
      <w:r>
        <w:rPr>
          <w:spacing w:val="40"/>
          <w:sz w:val="22"/>
        </w:rPr>
        <w:t xml:space="preserve"> </w:t>
      </w:r>
      <w:r>
        <w:rPr>
          <w:sz w:val="22"/>
        </w:rPr>
        <w:t>Judging</w:t>
      </w:r>
      <w:r>
        <w:rPr>
          <w:spacing w:val="40"/>
          <w:sz w:val="22"/>
        </w:rPr>
        <w:t xml:space="preserve"> </w:t>
      </w:r>
      <w:r>
        <w:rPr>
          <w:sz w:val="22"/>
        </w:rPr>
        <w:t>Sheet,</w:t>
      </w:r>
      <w:r>
        <w:rPr>
          <w:spacing w:val="40"/>
          <w:sz w:val="22"/>
        </w:rPr>
        <w:t xml:space="preserve"> </w:t>
      </w:r>
      <w:r>
        <w:rPr>
          <w:sz w:val="22"/>
        </w:rPr>
        <w:t>to determine</w:t>
      </w:r>
      <w:r>
        <w:rPr>
          <w:spacing w:val="40"/>
          <w:sz w:val="22"/>
        </w:rPr>
        <w:t xml:space="preserve"> </w:t>
      </w:r>
      <w:r>
        <w:rPr>
          <w:sz w:val="22"/>
        </w:rPr>
        <w:t>the</w:t>
      </w:r>
      <w:r>
        <w:rPr>
          <w:spacing w:val="40"/>
          <w:sz w:val="22"/>
        </w:rPr>
        <w:t xml:space="preserve"> </w:t>
      </w:r>
      <w:r>
        <w:rPr>
          <w:sz w:val="22"/>
        </w:rPr>
        <w:t>candidate</w:t>
      </w:r>
      <w:r>
        <w:rPr>
          <w:spacing w:val="40"/>
          <w:sz w:val="22"/>
        </w:rPr>
        <w:t xml:space="preserve"> </w:t>
      </w:r>
      <w:r>
        <w:rPr>
          <w:sz w:val="22"/>
        </w:rPr>
        <w:t>for</w:t>
      </w:r>
      <w:r>
        <w:rPr>
          <w:spacing w:val="40"/>
          <w:sz w:val="22"/>
        </w:rPr>
        <w:t xml:space="preserve"> </w:t>
      </w:r>
      <w:r>
        <w:rPr>
          <w:sz w:val="22"/>
        </w:rPr>
        <w:t>the</w:t>
      </w:r>
      <w:r>
        <w:rPr>
          <w:spacing w:val="40"/>
          <w:sz w:val="22"/>
        </w:rPr>
        <w:t xml:space="preserve"> </w:t>
      </w:r>
      <w:r>
        <w:rPr>
          <w:sz w:val="22"/>
        </w:rPr>
        <w:t>Southeast</w:t>
      </w:r>
      <w:r>
        <w:rPr>
          <w:spacing w:val="40"/>
          <w:sz w:val="22"/>
        </w:rPr>
        <w:t xml:space="preserve"> </w:t>
      </w:r>
      <w:r>
        <w:rPr>
          <w:sz w:val="22"/>
        </w:rPr>
        <w:t>District. That Application</w:t>
      </w:r>
      <w:r>
        <w:rPr>
          <w:spacing w:val="40"/>
          <w:sz w:val="22"/>
        </w:rPr>
        <w:t xml:space="preserve"> </w:t>
      </w:r>
      <w:r>
        <w:rPr>
          <w:sz w:val="22"/>
        </w:rPr>
        <w:t>is</w:t>
      </w:r>
      <w:r>
        <w:rPr>
          <w:spacing w:val="40"/>
          <w:sz w:val="22"/>
        </w:rPr>
        <w:t xml:space="preserve"> </w:t>
      </w:r>
      <w:r>
        <w:rPr>
          <w:sz w:val="22"/>
        </w:rPr>
        <w:t>then forwarded</w:t>
      </w:r>
      <w:r>
        <w:rPr>
          <w:spacing w:val="40"/>
          <w:sz w:val="22"/>
        </w:rPr>
        <w:t xml:space="preserve"> </w:t>
      </w:r>
      <w:r>
        <w:rPr>
          <w:sz w:val="22"/>
        </w:rPr>
        <w:t>to</w:t>
      </w:r>
      <w:r>
        <w:rPr>
          <w:spacing w:val="40"/>
          <w:sz w:val="22"/>
        </w:rPr>
        <w:t xml:space="preserve"> </w:t>
      </w:r>
      <w:r>
        <w:rPr>
          <w:sz w:val="22"/>
        </w:rPr>
        <w:t>the</w:t>
      </w:r>
      <w:r>
        <w:rPr>
          <w:spacing w:val="40"/>
          <w:sz w:val="22"/>
        </w:rPr>
        <w:t xml:space="preserve"> </w:t>
      </w:r>
      <w:r>
        <w:rPr>
          <w:sz w:val="22"/>
        </w:rPr>
        <w:t>State</w:t>
      </w:r>
      <w:r>
        <w:rPr>
          <w:spacing w:val="40"/>
          <w:sz w:val="22"/>
        </w:rPr>
        <w:t xml:space="preserve"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VP</w:t>
      </w:r>
      <w:r>
        <w:rPr>
          <w:spacing w:val="40"/>
          <w:sz w:val="22"/>
        </w:rPr>
        <w:t xml:space="preserve"> </w:t>
      </w:r>
      <w:r>
        <w:rPr>
          <w:sz w:val="22"/>
        </w:rPr>
        <w:t>by</w:t>
      </w:r>
      <w:r>
        <w:rPr>
          <w:spacing w:val="40"/>
          <w:sz w:val="22"/>
        </w:rPr>
        <w:t xml:space="preserve"> </w:t>
      </w:r>
      <w:r>
        <w:rPr>
          <w:sz w:val="22"/>
        </w:rPr>
        <w:t>April 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</w:t>
      </w:r>
      <w:r>
        <w:rPr>
          <w:b/>
          <w:sz w:val="22"/>
        </w:rPr>
        <w:t>(firm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deadline established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by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the State)</w:t>
      </w:r>
      <w:r>
        <w:rPr>
          <w:b/>
          <w:spacing w:val="40"/>
          <w:sz w:val="22"/>
        </w:rPr>
        <w:t xml:space="preserve"> </w:t>
      </w:r>
      <w:r>
        <w:rPr>
          <w:sz w:val="22"/>
        </w:rPr>
        <w:t>for</w:t>
      </w:r>
      <w:r>
        <w:rPr>
          <w:spacing w:val="40"/>
          <w:sz w:val="22"/>
        </w:rPr>
        <w:t xml:space="preserve"> </w:t>
      </w:r>
      <w:r>
        <w:rPr>
          <w:sz w:val="22"/>
        </w:rPr>
        <w:t>final</w:t>
      </w:r>
      <w:r>
        <w:rPr>
          <w:spacing w:val="40"/>
          <w:sz w:val="22"/>
        </w:rPr>
        <w:t xml:space="preserve"> </w:t>
      </w:r>
      <w:r>
        <w:rPr>
          <w:sz w:val="22"/>
        </w:rPr>
        <w:t>selection</w:t>
      </w:r>
      <w:r>
        <w:rPr>
          <w:spacing w:val="40"/>
          <w:sz w:val="22"/>
        </w:rPr>
        <w:t xml:space="preserve"> </w:t>
      </w:r>
      <w:r>
        <w:rPr>
          <w:sz w:val="22"/>
        </w:rPr>
        <w:t>at</w:t>
      </w:r>
      <w:r>
        <w:rPr>
          <w:spacing w:val="40"/>
          <w:sz w:val="22"/>
        </w:rPr>
        <w:t xml:space="preserve"> </w:t>
      </w:r>
      <w:r>
        <w:rPr>
          <w:sz w:val="22"/>
        </w:rPr>
        <w:t>the</w:t>
      </w:r>
      <w:r>
        <w:rPr>
          <w:spacing w:val="40"/>
          <w:sz w:val="22"/>
        </w:rPr>
        <w:t xml:space="preserve"> </w:t>
      </w:r>
      <w:r>
        <w:rPr>
          <w:sz w:val="22"/>
        </w:rPr>
        <w:t>State</w:t>
      </w:r>
      <w:r>
        <w:rPr>
          <w:spacing w:val="40"/>
          <w:sz w:val="22"/>
        </w:rPr>
        <w:t xml:space="preserve"> </w:t>
      </w:r>
      <w:r>
        <w:rPr>
          <w:sz w:val="22"/>
        </w:rPr>
        <w:t>level.</w:t>
      </w:r>
    </w:p>
    <w:p w14:paraId="2C2695C0" w14:textId="77777777" w:rsidR="00473EED" w:rsidRDefault="00473EED" w:rsidP="00473EED">
      <w:pPr>
        <w:pStyle w:val="BodyText"/>
        <w:spacing w:before="249"/>
      </w:pPr>
    </w:p>
    <w:p w14:paraId="5F4BBC2B" w14:textId="77777777" w:rsidR="00473EED" w:rsidRDefault="00473EED" w:rsidP="00473EED">
      <w:pPr>
        <w:pStyle w:val="BodyText"/>
        <w:spacing w:line="244" w:lineRule="auto"/>
        <w:ind w:left="376" w:right="2341"/>
      </w:pPr>
      <w:r>
        <w:rPr>
          <w:color w:val="333333"/>
        </w:rPr>
        <w:t>All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applications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guidelines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level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awards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 xml:space="preserve">at: </w:t>
      </w:r>
      <w:hyperlink r:id="rId8">
        <w:r>
          <w:rPr>
            <w:color w:val="0000FF"/>
            <w:spacing w:val="-2"/>
            <w:u w:val="single" w:color="0000FF"/>
          </w:rPr>
          <w:t>https://ncceapa.ces.ncsu.edu/awards-and-scholarships/</w:t>
        </w:r>
      </w:hyperlink>
    </w:p>
    <w:p w14:paraId="777E9A28" w14:textId="77777777" w:rsidR="00473EED" w:rsidRDefault="00473EED" w:rsidP="00473EED">
      <w:pPr>
        <w:pStyle w:val="BodyText"/>
        <w:spacing w:before="224"/>
      </w:pPr>
    </w:p>
    <w:p w14:paraId="4EECD6E2" w14:textId="77777777" w:rsidR="00473EED" w:rsidRDefault="00473EED" w:rsidP="00473EED">
      <w:pPr>
        <w:pStyle w:val="BodyText"/>
        <w:spacing w:before="1" w:line="244" w:lineRule="auto"/>
        <w:ind w:left="377" w:right="423"/>
      </w:pPr>
      <w:r>
        <w:t xml:space="preserve">All applications and guidelines for District level awards are available at: </w:t>
      </w:r>
      <w:hyperlink r:id="rId9">
        <w:r>
          <w:rPr>
            <w:color w:val="0000FF"/>
            <w:spacing w:val="-2"/>
            <w:u w:val="single" w:color="0000FF"/>
          </w:rPr>
          <w:t>https://ncceapa.ces.ncsu.edu/districts/ncceapa-southeast-district/awards-and-scholarships/</w:t>
        </w:r>
      </w:hyperlink>
    </w:p>
    <w:p w14:paraId="0CDD38D7" w14:textId="77777777" w:rsidR="00473EED" w:rsidRDefault="00473EED" w:rsidP="00473EED"/>
    <w:sectPr w:rsidR="00473EED" w:rsidSect="00473EED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CD745" w14:textId="77777777" w:rsidR="002E6B7E" w:rsidRDefault="002E6B7E" w:rsidP="00360B57">
      <w:r>
        <w:separator/>
      </w:r>
    </w:p>
  </w:endnote>
  <w:endnote w:type="continuationSeparator" w:id="0">
    <w:p w14:paraId="0837CC91" w14:textId="77777777" w:rsidR="002E6B7E" w:rsidRDefault="002E6B7E" w:rsidP="003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B855" w14:textId="55EC57C3" w:rsidR="00D5130B" w:rsidRDefault="00360B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9CF075" wp14:editId="67B78675">
              <wp:simplePos x="0" y="0"/>
              <wp:positionH relativeFrom="page">
                <wp:posOffset>6480314</wp:posOffset>
              </wp:positionH>
              <wp:positionV relativeFrom="page">
                <wp:posOffset>9358686</wp:posOffset>
              </wp:positionV>
              <wp:extent cx="572494" cy="230588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494" cy="23058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CB951" w14:textId="11BBFBC6" w:rsidR="00D5130B" w:rsidRDefault="00360B5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Jan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CF0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0.25pt;margin-top:736.9pt;width:45.1pt;height:18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" filled="f" stroked="f">
              <v:textbox inset="0,0,0,0">
                <w:txbxContent>
                  <w:p w14:paraId="45FCB951" w14:textId="11BBFBC6" w:rsidR="00000000" w:rsidRDefault="00360B5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Jan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89E65B" wp14:editId="4A06157E">
              <wp:simplePos x="0" y="0"/>
              <wp:positionH relativeFrom="page">
                <wp:posOffset>812291</wp:posOffset>
              </wp:positionH>
              <wp:positionV relativeFrom="page">
                <wp:posOffset>9355856</wp:posOffset>
              </wp:positionV>
              <wp:extent cx="1460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FC7A95" w14:textId="77777777" w:rsidR="00D5130B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89E65B" id="Textbox 2" o:spid="_x0000_s1027" type="#_x0000_t202" style="position:absolute;margin-left:63.95pt;margin-top:736.7pt;width:11.5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" filled="f" stroked="f">
              <v:textbox inset="0,0,0,0">
                <w:txbxContent>
                  <w:p w14:paraId="6EFC7A95" w14:textId="77777777" w:rsidR="00000000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23F99" w14:textId="77777777" w:rsidR="002E6B7E" w:rsidRDefault="002E6B7E" w:rsidP="00360B57">
      <w:r>
        <w:separator/>
      </w:r>
    </w:p>
  </w:footnote>
  <w:footnote w:type="continuationSeparator" w:id="0">
    <w:p w14:paraId="1B014FBA" w14:textId="77777777" w:rsidR="002E6B7E" w:rsidRDefault="002E6B7E" w:rsidP="0036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E6628"/>
    <w:multiLevelType w:val="hybridMultilevel"/>
    <w:tmpl w:val="B5F6182E"/>
    <w:lvl w:ilvl="0" w:tplc="F4D06736">
      <w:numFmt w:val="bullet"/>
      <w:lvlText w:val="•"/>
      <w:lvlJc w:val="left"/>
      <w:pPr>
        <w:ind w:left="8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E9921166"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 w:tplc="D60E5A8C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11BCBFBA"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 w:tplc="C4BE57B2"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 w:tplc="B5504D50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8E68BD92"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 w:tplc="2C3EB812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41642ECC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1A24030"/>
    <w:multiLevelType w:val="hybridMultilevel"/>
    <w:tmpl w:val="841CCF16"/>
    <w:lvl w:ilvl="0" w:tplc="2E667AB8">
      <w:numFmt w:val="bullet"/>
      <w:lvlText w:val="•"/>
      <w:lvlJc w:val="left"/>
      <w:pPr>
        <w:ind w:left="51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DCC78C">
      <w:numFmt w:val="bullet"/>
      <w:lvlText w:val="•"/>
      <w:lvlJc w:val="left"/>
      <w:pPr>
        <w:ind w:left="1434" w:hanging="361"/>
      </w:pPr>
      <w:rPr>
        <w:rFonts w:hint="default"/>
        <w:lang w:val="en-US" w:eastAsia="en-US" w:bidi="ar-SA"/>
      </w:rPr>
    </w:lvl>
    <w:lvl w:ilvl="2" w:tplc="E452CEAE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89308D6E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4" w:tplc="2432D470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 w:tplc="46B4B90E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F0C65D7E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7" w:tplc="0B90D40E">
      <w:numFmt w:val="bullet"/>
      <w:lvlText w:val="•"/>
      <w:lvlJc w:val="left"/>
      <w:pPr>
        <w:ind w:left="6918" w:hanging="361"/>
      </w:pPr>
      <w:rPr>
        <w:rFonts w:hint="default"/>
        <w:lang w:val="en-US" w:eastAsia="en-US" w:bidi="ar-SA"/>
      </w:rPr>
    </w:lvl>
    <w:lvl w:ilvl="8" w:tplc="C8F05E18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4206455"/>
    <w:multiLevelType w:val="hybridMultilevel"/>
    <w:tmpl w:val="AA480E90"/>
    <w:lvl w:ilvl="0" w:tplc="085C2DF2">
      <w:numFmt w:val="bullet"/>
      <w:lvlText w:val="•"/>
      <w:lvlJc w:val="left"/>
      <w:pPr>
        <w:ind w:left="109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0416009E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2" w:tplc="1EEA6F2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CCE0E2E">
      <w:numFmt w:val="bullet"/>
      <w:lvlText w:val="•"/>
      <w:lvlJc w:val="left"/>
      <w:pPr>
        <w:ind w:left="3668" w:hanging="361"/>
      </w:pPr>
      <w:rPr>
        <w:rFonts w:hint="default"/>
        <w:lang w:val="en-US" w:eastAsia="en-US" w:bidi="ar-SA"/>
      </w:rPr>
    </w:lvl>
    <w:lvl w:ilvl="4" w:tplc="814EF316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3B1AE6CE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2654F12E">
      <w:numFmt w:val="bullet"/>
      <w:lvlText w:val="•"/>
      <w:lvlJc w:val="left"/>
      <w:pPr>
        <w:ind w:left="6236" w:hanging="361"/>
      </w:pPr>
      <w:rPr>
        <w:rFonts w:hint="default"/>
        <w:lang w:val="en-US" w:eastAsia="en-US" w:bidi="ar-SA"/>
      </w:rPr>
    </w:lvl>
    <w:lvl w:ilvl="7" w:tplc="07CEE6EA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62026B84"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num w:numId="1" w16cid:durableId="2114738273">
    <w:abstractNumId w:val="2"/>
  </w:num>
  <w:num w:numId="2" w16cid:durableId="1859545202">
    <w:abstractNumId w:val="1"/>
  </w:num>
  <w:num w:numId="3" w16cid:durableId="185954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ED"/>
    <w:rsid w:val="002E6B7E"/>
    <w:rsid w:val="00360B57"/>
    <w:rsid w:val="00473EED"/>
    <w:rsid w:val="00BC726F"/>
    <w:rsid w:val="00C42861"/>
    <w:rsid w:val="00D5130B"/>
    <w:rsid w:val="00D9417E"/>
    <w:rsid w:val="00DE7B51"/>
    <w:rsid w:val="00F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956C6"/>
  <w15:chartTrackingRefBased/>
  <w15:docId w15:val="{EB050A63-DE04-134B-9A2E-5DFE1716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E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E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E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E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E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E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E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E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E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E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E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73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E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E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EE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73EED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73EED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60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57"/>
  </w:style>
  <w:style w:type="paragraph" w:styleId="Footer">
    <w:name w:val="footer"/>
    <w:basedOn w:val="Normal"/>
    <w:link w:val="FooterChar"/>
    <w:uiPriority w:val="99"/>
    <w:unhideWhenUsed/>
    <w:rsid w:val="00360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ceapa.ces.ncsu.edu/awards-and-scholarship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ceapa.ces.ncsu.edu/districts/ncceapa-southeast-district/awards-and-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Roben</dc:creator>
  <cp:keywords/>
  <dc:description/>
  <cp:lastModifiedBy>Jarrett, Roben</cp:lastModifiedBy>
  <cp:revision>2</cp:revision>
  <dcterms:created xsi:type="dcterms:W3CDTF">2025-01-21T15:20:00Z</dcterms:created>
  <dcterms:modified xsi:type="dcterms:W3CDTF">2025-01-21T15:20:00Z</dcterms:modified>
</cp:coreProperties>
</file>