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BD74" w14:textId="77777777" w:rsidR="00000000" w:rsidRDefault="009056AD">
      <w:pPr>
        <w:jc w:val="center"/>
        <w:rPr>
          <w:sz w:val="40"/>
        </w:rPr>
      </w:pPr>
      <w:r>
        <w:rPr>
          <w:sz w:val="40"/>
        </w:rPr>
        <w:t>Administrative Professional</w:t>
      </w:r>
      <w:r w:rsidR="00315635">
        <w:rPr>
          <w:sz w:val="40"/>
        </w:rPr>
        <w:t xml:space="preserve"> of the Year Nomination Suggested Score Sheet</w:t>
      </w:r>
    </w:p>
    <w:p w14:paraId="221BD6D2" w14:textId="77777777" w:rsidR="00000000" w:rsidRDefault="00315635"/>
    <w:p w14:paraId="210CFB4D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 xml:space="preserve">As the guidelines for the </w:t>
      </w:r>
      <w:r w:rsidR="009056AD">
        <w:rPr>
          <w:rFonts w:ascii="Arial" w:hAnsi="Arial"/>
        </w:rPr>
        <w:t>Administrative Professional</w:t>
      </w:r>
      <w:bookmarkStart w:id="0" w:name="_GoBack"/>
      <w:bookmarkEnd w:id="0"/>
      <w:r>
        <w:rPr>
          <w:rFonts w:ascii="Arial" w:hAnsi="Arial"/>
        </w:rPr>
        <w:t xml:space="preserve"> of the Year Award state, the winner is chosen based on:</w:t>
      </w:r>
    </w:p>
    <w:p w14:paraId="0A11779E" w14:textId="77777777" w:rsidR="00000000" w:rsidRDefault="00315635">
      <w:pPr>
        <w:rPr>
          <w:rFonts w:ascii="Arial" w:hAnsi="Arial"/>
        </w:rPr>
      </w:pPr>
    </w:p>
    <w:p w14:paraId="5B26962E" w14:textId="77777777" w:rsidR="00000000" w:rsidRDefault="00315635">
      <w:pPr>
        <w:numPr>
          <w:ilvl w:val="0"/>
          <w:numId w:val="4"/>
        </w:numPr>
        <w:jc w:val="center"/>
        <w:rPr>
          <w:rFonts w:ascii="Arial" w:hAnsi="Arial"/>
        </w:rPr>
      </w:pPr>
      <w:r>
        <w:rPr>
          <w:rFonts w:ascii="Arial" w:hAnsi="Arial"/>
        </w:rPr>
        <w:t>participation in,</w:t>
      </w:r>
    </w:p>
    <w:p w14:paraId="725C3BDF" w14:textId="77777777" w:rsidR="00000000" w:rsidRDefault="00315635">
      <w:pPr>
        <w:numPr>
          <w:ilvl w:val="0"/>
          <w:numId w:val="4"/>
        </w:numPr>
        <w:jc w:val="center"/>
        <w:rPr>
          <w:rFonts w:ascii="Arial" w:hAnsi="Arial"/>
        </w:rPr>
      </w:pPr>
      <w:r>
        <w:rPr>
          <w:rFonts w:ascii="Arial" w:hAnsi="Arial"/>
        </w:rPr>
        <w:t>contributions to, and</w:t>
      </w:r>
    </w:p>
    <w:p w14:paraId="5771E00F" w14:textId="77777777" w:rsidR="00000000" w:rsidRDefault="00315635">
      <w:pPr>
        <w:numPr>
          <w:ilvl w:val="0"/>
          <w:numId w:val="4"/>
        </w:numPr>
        <w:jc w:val="center"/>
        <w:rPr>
          <w:rFonts w:ascii="Arial" w:hAnsi="Arial"/>
        </w:rPr>
      </w:pPr>
      <w:r>
        <w:rPr>
          <w:rFonts w:ascii="Arial" w:hAnsi="Arial"/>
        </w:rPr>
        <w:t>cooperation with the Association.</w:t>
      </w:r>
    </w:p>
    <w:p w14:paraId="46AD77A4" w14:textId="77777777" w:rsidR="00000000" w:rsidRDefault="00315635">
      <w:pPr>
        <w:jc w:val="center"/>
        <w:rPr>
          <w:rFonts w:ascii="Arial" w:hAnsi="Arial"/>
        </w:rPr>
      </w:pPr>
    </w:p>
    <w:p w14:paraId="07D3A067" w14:textId="77777777" w:rsidR="00000000" w:rsidRDefault="00315635">
      <w:pPr>
        <w:jc w:val="center"/>
        <w:rPr>
          <w:rFonts w:ascii="Arial" w:hAnsi="Arial"/>
        </w:rPr>
      </w:pPr>
    </w:p>
    <w:p w14:paraId="5CBD5061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1 = hardly ever</w:t>
      </w:r>
    </w:p>
    <w:p w14:paraId="65C18595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2 = sometimes</w:t>
      </w:r>
    </w:p>
    <w:p w14:paraId="4C2E97FE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 xml:space="preserve"> = frequently</w:t>
      </w:r>
    </w:p>
    <w:p w14:paraId="3289D692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4 = very frequently</w:t>
      </w:r>
    </w:p>
    <w:p w14:paraId="6CF97D12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5= most always/always</w:t>
      </w:r>
    </w:p>
    <w:p w14:paraId="3A401A2B" w14:textId="77777777" w:rsidR="00000000" w:rsidRDefault="00315635">
      <w:pPr>
        <w:rPr>
          <w:rFonts w:ascii="Arial" w:hAnsi="Arial"/>
        </w:rPr>
      </w:pPr>
    </w:p>
    <w:p w14:paraId="4838BC90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Participation in the Association:</w:t>
      </w:r>
    </w:p>
    <w:p w14:paraId="43A6AB17" w14:textId="77777777" w:rsidR="00000000" w:rsidRDefault="0031563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Does the nominee participate in events, activities, and meetings of the Association at the District level? (i.e. fund raisers, state meeting planning and preparation</w:t>
      </w:r>
      <w:r>
        <w:rPr>
          <w:rFonts w:ascii="Arial" w:hAnsi="Arial"/>
        </w:rPr>
        <w:t xml:space="preserve">, etc.)  State level? </w:t>
      </w:r>
    </w:p>
    <w:p w14:paraId="6BFE75D5" w14:textId="77777777" w:rsidR="00000000" w:rsidRDefault="00315635">
      <w:pPr>
        <w:ind w:left="1417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1BFB5C79" w14:textId="77777777" w:rsidR="00000000" w:rsidRDefault="00315635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Does the nominee assist in events, activities, and meetings of the Cooperative Extension in which the Association has a role? (i.e. Horn of Plenty, Staff Senate, Federation, etc.)</w:t>
      </w:r>
    </w:p>
    <w:p w14:paraId="15175D9C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3C6EE05F" w14:textId="77777777" w:rsidR="00000000" w:rsidRDefault="00315635">
      <w:pPr>
        <w:rPr>
          <w:rFonts w:ascii="Arial" w:hAnsi="Arial"/>
        </w:rPr>
      </w:pPr>
    </w:p>
    <w:p w14:paraId="04A266EB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Contributions to the Associati</w:t>
      </w:r>
      <w:r>
        <w:rPr>
          <w:rFonts w:ascii="Arial" w:hAnsi="Arial"/>
        </w:rPr>
        <w:t>on:</w:t>
      </w:r>
    </w:p>
    <w:p w14:paraId="65530702" w14:textId="77777777" w:rsidR="00000000" w:rsidRDefault="00315635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Does the nominee volunteer for tasks?</w:t>
      </w:r>
    </w:p>
    <w:p w14:paraId="3D40B610" w14:textId="77777777" w:rsidR="00000000" w:rsidRDefault="00315635">
      <w:pPr>
        <w:ind w:left="1417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76955196" w14:textId="77777777" w:rsidR="00000000" w:rsidRDefault="00315635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Does the nominee serve as officer, serve as committee chair?</w:t>
      </w:r>
    </w:p>
    <w:p w14:paraId="5967D629" w14:textId="77777777" w:rsidR="00000000" w:rsidRDefault="00315635">
      <w:pPr>
        <w:ind w:left="1417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7F8FC7AB" w14:textId="77777777" w:rsidR="00000000" w:rsidRDefault="00315635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Is nominee an active committee member?</w:t>
      </w:r>
    </w:p>
    <w:p w14:paraId="49EBF716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7C72EC84" w14:textId="77777777" w:rsidR="00000000" w:rsidRDefault="00315635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Has the nominee contributed time, efforts, etc. to the association?</w:t>
      </w:r>
    </w:p>
    <w:p w14:paraId="5FE888E0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76D7DC34" w14:textId="77777777" w:rsidR="00000000" w:rsidRDefault="00315635">
      <w:pPr>
        <w:rPr>
          <w:rFonts w:ascii="Arial" w:hAnsi="Arial"/>
        </w:rPr>
      </w:pPr>
    </w:p>
    <w:p w14:paraId="5227A722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>ooperation with the Association:</w:t>
      </w:r>
    </w:p>
    <w:p w14:paraId="5643A116" w14:textId="77777777" w:rsidR="00000000" w:rsidRDefault="00315635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Does the nominee follow Association procedures?</w:t>
      </w:r>
    </w:p>
    <w:p w14:paraId="7B87ABBF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1ED4A7AA" w14:textId="77777777" w:rsidR="00000000" w:rsidRDefault="00315635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Does the nominee strive to help others?</w:t>
      </w:r>
    </w:p>
    <w:p w14:paraId="5F30E02D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7114F9C2" w14:textId="77777777" w:rsidR="00000000" w:rsidRDefault="00315635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Does the nominee complete tasks when requested?</w:t>
      </w:r>
    </w:p>
    <w:p w14:paraId="4CBE7865" w14:textId="77777777" w:rsidR="00000000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p w14:paraId="421D8A57" w14:textId="77777777" w:rsidR="00000000" w:rsidRDefault="00315635">
      <w:pPr>
        <w:numPr>
          <w:ilvl w:val="1"/>
          <w:numId w:val="3"/>
        </w:numPr>
        <w:rPr>
          <w:rFonts w:ascii="Arial" w:hAnsi="Arial"/>
        </w:rPr>
      </w:pPr>
      <w:r>
        <w:rPr>
          <w:rFonts w:ascii="Arial" w:hAnsi="Arial"/>
        </w:rPr>
        <w:t>Does the nominee go “the extra mile?”</w:t>
      </w:r>
    </w:p>
    <w:p w14:paraId="025108AC" w14:textId="77777777" w:rsidR="00315635" w:rsidRDefault="0031563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5</w:t>
      </w:r>
    </w:p>
    <w:sectPr w:rsidR="00315635">
      <w:footnotePr>
        <w:pos w:val="beneathText"/>
      </w:footnotePr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D"/>
    <w:rsid w:val="001501AA"/>
    <w:rsid w:val="00315635"/>
    <w:rsid w:val="009056AD"/>
    <w:rsid w:val="00B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AF6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noProof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5ED684-5ADF-FA47-9B1B-1435421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2018-01-11T20:08:00Z</cp:lastPrinted>
  <dcterms:created xsi:type="dcterms:W3CDTF">2018-01-11T20:17:00Z</dcterms:created>
  <dcterms:modified xsi:type="dcterms:W3CDTF">2018-01-11T20:17:00Z</dcterms:modified>
</cp:coreProperties>
</file>