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17F8" w14:textId="77777777" w:rsidR="0033650A" w:rsidRDefault="0033650A">
      <w:bookmarkStart w:id="0" w:name="_GoBack"/>
      <w:bookmarkEnd w:id="0"/>
      <w:r>
        <w:rPr>
          <w:noProof/>
        </w:rPr>
        <w:drawing>
          <wp:anchor distT="0" distB="0" distL="114300" distR="114300" simplePos="0" relativeHeight="251658240" behindDoc="0" locked="0" layoutInCell="1" allowOverlap="1" wp14:anchorId="3AC6F1B6" wp14:editId="7D3397E6">
            <wp:simplePos x="0" y="0"/>
            <wp:positionH relativeFrom="column">
              <wp:posOffset>1061085</wp:posOffset>
            </wp:positionH>
            <wp:positionV relativeFrom="paragraph">
              <wp:posOffset>-556895</wp:posOffset>
            </wp:positionV>
            <wp:extent cx="33909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ssociation_logo_.jpg"/>
                    <pic:cNvPicPr/>
                  </pic:nvPicPr>
                  <pic:blipFill>
                    <a:blip r:embed="rId6">
                      <a:extLst>
                        <a:ext uri="{28A0092B-C50C-407E-A947-70E740481C1C}">
                          <a14:useLocalDpi xmlns:a14="http://schemas.microsoft.com/office/drawing/2010/main" val="0"/>
                        </a:ext>
                      </a:extLst>
                    </a:blip>
                    <a:stretch>
                      <a:fillRect/>
                    </a:stretch>
                  </pic:blipFill>
                  <pic:spPr>
                    <a:xfrm>
                      <a:off x="0" y="0"/>
                      <a:ext cx="3390900" cy="1143000"/>
                    </a:xfrm>
                    <a:prstGeom prst="rect">
                      <a:avLst/>
                    </a:prstGeom>
                  </pic:spPr>
                </pic:pic>
              </a:graphicData>
            </a:graphic>
            <wp14:sizeRelH relativeFrom="page">
              <wp14:pctWidth>0</wp14:pctWidth>
            </wp14:sizeRelH>
            <wp14:sizeRelV relativeFrom="page">
              <wp14:pctHeight>0</wp14:pctHeight>
            </wp14:sizeRelV>
          </wp:anchor>
        </w:drawing>
      </w:r>
    </w:p>
    <w:p w14:paraId="0641538C" w14:textId="77777777" w:rsidR="0033650A" w:rsidRDefault="0033650A"/>
    <w:p w14:paraId="132EDC28" w14:textId="77777777" w:rsidR="0033650A" w:rsidRDefault="0033650A"/>
    <w:p w14:paraId="07C0AA26" w14:textId="77777777" w:rsidR="0033650A" w:rsidRDefault="00043FAF">
      <w:r>
        <w:rPr>
          <w:noProof/>
        </w:rPr>
        <mc:AlternateContent>
          <mc:Choice Requires="wps">
            <w:drawing>
              <wp:anchor distT="0" distB="0" distL="114300" distR="114300" simplePos="0" relativeHeight="251660288" behindDoc="0" locked="0" layoutInCell="1" allowOverlap="1" wp14:anchorId="3F574904" wp14:editId="1298FF0A">
                <wp:simplePos x="0" y="0"/>
                <wp:positionH relativeFrom="column">
                  <wp:posOffset>716692</wp:posOffset>
                </wp:positionH>
                <wp:positionV relativeFrom="paragraph">
                  <wp:posOffset>104157</wp:posOffset>
                </wp:positionV>
                <wp:extent cx="4512687" cy="331161"/>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687" cy="331161"/>
                        </a:xfrm>
                        <a:prstGeom prst="rect">
                          <a:avLst/>
                        </a:prstGeom>
                        <a:solidFill>
                          <a:srgbClr val="FFFFFF"/>
                        </a:solidFill>
                        <a:ln w="9525" cmpd="dbl">
                          <a:noFill/>
                          <a:miter lim="800000"/>
                          <a:headEnd/>
                          <a:tailEnd/>
                        </a:ln>
                      </wps:spPr>
                      <wps:txbx>
                        <w:txbxContent>
                          <w:p w14:paraId="2D3E6C05" w14:textId="77777777" w:rsidR="0033650A" w:rsidRPr="004A601C" w:rsidRDefault="0033650A" w:rsidP="004A601C">
                            <w:pPr>
                              <w:rPr>
                                <w:b/>
                              </w:rPr>
                            </w:pPr>
                            <w:r w:rsidRPr="004A601C">
                              <w:rPr>
                                <w:b/>
                              </w:rPr>
                              <w:t>NCCEAPA Professional Improvement Scholarship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5pt;margin-top:8.2pt;width:355.3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r+JwIAACgEAAAOAAAAZHJzL2Uyb0RvYy54bWysU9tu2zAMfR+wfxD0vtjOrakRp+jSZRjQ&#10;XYB2HyDLcixMEjVJid19fSk5TYPubZgeBFGkDg8PqfXNoBU5CuclmIoWk5wSYTg00uwr+vNx92FF&#10;iQ/MNEyBERV9Ep7ebN6/W/e2FFPoQDXCEQQxvuxtRbsQbJllnndCMz8BKww6W3CaBTTdPmsc6xFd&#10;q2ya58usB9dYB1x4j7d3o5NuEn7bCh6+t60XgaiKIreQdpf2Ou7ZZs3KvWO2k/xEg/0DC82kwaRn&#10;qDsWGDk4+ReUltyBhzZMOOgM2lZykWrAaor8TTUPHbMi1YLieHuWyf8/WP7t+MMR2VR0ll9RYpjG&#10;Jj2KIZCPMJBp1Ke3vsSwB4uBYcBr7HOq1dt74L88MbDtmNmLW+eg7wRrkF8RX2YXT0ccH0Hq/is0&#10;mIYdAiSgoXU6iodyEETHPj2dexOpcLycL4rpcoUUOfpms6JYjilY+fLaOh8+C9AkHirqsPcJnR3v&#10;fYhsWPkSEpN5ULLZSaWS4fb1VjlyZDgnu7RSAW/ClCF9Ra8X0wXy0BZVa2qVkhiIUGmatAw40krq&#10;iq7yuMYhi8J8Mk0KCUyq8YyklDkpFcUZZQpDPWBglK+G5gk1czCOLn41PHTg/lDS49hW1P8+MCco&#10;UV8M6n5dzOdxzpMxX1xN0XCXnvrSwwxHqIoGSsbjNqS/ESUxcIv9aWWS7pXJiSuOY1L09HXivF/a&#10;Ker1g2+eAQAA//8DAFBLAwQUAAYACAAAACEA1TdE8N8AAAAJAQAADwAAAGRycy9kb3ducmV2Lnht&#10;bEyPwU7DMAyG70i8Q2Qkbixdh6KuNJ3QBBK9IBigXb0maysapzTpVt4ec4Kbf/nT78/FZna9ONkx&#10;dJ40LBcJCEu1Nx01Gt7fHm8yECEiGew9WQ3fNsCmvLwoMDf+TK/2tIuN4BIKOWpoYxxyKUPdWodh&#10;4QdLvDv60WHkODbSjHjmctfLNEmUdNgRX2hxsNvW1p+7yWl42H7tP+rquK5wv0om9fRS1c+N1tdX&#10;8/0diGjn+AfDrz6rQ8lOBz+RCaLnvEzXjPKgbkEwkKUrBeKgQWUKZFnI/x+UPwAAAP//AwBQSwEC&#10;LQAUAAYACAAAACEAtoM4kv4AAADhAQAAEwAAAAAAAAAAAAAAAAAAAAAAW0NvbnRlbnRfVHlwZXNd&#10;LnhtbFBLAQItABQABgAIAAAAIQA4/SH/1gAAAJQBAAALAAAAAAAAAAAAAAAAAC8BAABfcmVscy8u&#10;cmVsc1BLAQItABQABgAIAAAAIQBwCzr+JwIAACgEAAAOAAAAAAAAAAAAAAAAAC4CAABkcnMvZTJv&#10;RG9jLnhtbFBLAQItABQABgAIAAAAIQDVN0Tw3wAAAAkBAAAPAAAAAAAAAAAAAAAAAIEEAABkcnMv&#10;ZG93bnJldi54bWxQSwUGAAAAAAQABADzAAAAjQUAAAAA&#10;" stroked="f">
                <v:stroke linestyle="thinThin"/>
                <v:textbox>
                  <w:txbxContent>
                    <w:p w:rsidR="0033650A" w:rsidRPr="004A601C" w:rsidRDefault="0033650A" w:rsidP="004A601C">
                      <w:pPr>
                        <w:rPr>
                          <w:b/>
                        </w:rPr>
                      </w:pPr>
                      <w:r w:rsidRPr="004A601C">
                        <w:rPr>
                          <w:b/>
                        </w:rPr>
                        <w:t>NCCEAPA Professional Improvement Scholarship Application</w:t>
                      </w:r>
                    </w:p>
                  </w:txbxContent>
                </v:textbox>
              </v:shape>
            </w:pict>
          </mc:Fallback>
        </mc:AlternateContent>
      </w:r>
    </w:p>
    <w:p w14:paraId="054C2F74" w14:textId="77777777" w:rsidR="00043FAF" w:rsidRDefault="00043FAF"/>
    <w:p w14:paraId="56C518BB" w14:textId="77777777" w:rsidR="00043FAF" w:rsidRDefault="00043FAF"/>
    <w:p w14:paraId="6252A27C" w14:textId="77777777" w:rsidR="00A2335C" w:rsidRPr="008C39BF" w:rsidRDefault="0033650A">
      <w:r w:rsidRPr="008C39BF">
        <w:t>Open to member</w:t>
      </w:r>
      <w:r w:rsidR="00043FAF" w:rsidRPr="008C39BF">
        <w:t>s</w:t>
      </w:r>
      <w:r w:rsidRPr="008C39BF">
        <w:t xml:space="preserve"> of the North Carolina Cooperative Extension Administrative Professionals Association (NCCEAPA), for the purpose of professional development to enhance job and related skills (continuing education through college, certification, workshops, or seminars, etc.)</w:t>
      </w:r>
    </w:p>
    <w:p w14:paraId="1730661C" w14:textId="77777777" w:rsidR="00043FAF" w:rsidRPr="008C39BF" w:rsidRDefault="00043FAF"/>
    <w:p w14:paraId="36CA0BB3" w14:textId="77777777" w:rsidR="00043FAF" w:rsidRPr="008C39BF" w:rsidRDefault="00043FAF" w:rsidP="000D6918">
      <w:pPr>
        <w:spacing w:line="360" w:lineRule="auto"/>
      </w:pPr>
      <w:r w:rsidRPr="008C39BF">
        <w:t>Name:</w:t>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tab/>
        <w:t>County</w:t>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p>
    <w:p w14:paraId="002FAF78" w14:textId="77777777" w:rsidR="00043FAF" w:rsidRPr="008C39BF" w:rsidRDefault="00043FAF" w:rsidP="000D6918">
      <w:pPr>
        <w:spacing w:line="360" w:lineRule="auto"/>
      </w:pPr>
      <w:r w:rsidRPr="008C39BF">
        <w:t>Association District/Campus Chapter</w:t>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p>
    <w:p w14:paraId="406B2F1D" w14:textId="77777777" w:rsidR="00797A1F" w:rsidRPr="008C39BF" w:rsidRDefault="00797A1F" w:rsidP="000D6918">
      <w:pPr>
        <w:spacing w:line="360" w:lineRule="auto"/>
        <w:rPr>
          <w:u w:val="single"/>
        </w:rPr>
      </w:pPr>
      <w:r w:rsidRPr="008C39BF">
        <w:t>Address:</w:t>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p>
    <w:p w14:paraId="6AFB3EEE" w14:textId="77777777" w:rsidR="00797A1F" w:rsidRPr="005F6B2E" w:rsidRDefault="00797A1F" w:rsidP="005F6B2E">
      <w:pPr>
        <w:tabs>
          <w:tab w:val="left" w:pos="3600"/>
          <w:tab w:val="left" w:pos="4050"/>
          <w:tab w:val="left" w:pos="5400"/>
        </w:tabs>
        <w:spacing w:line="360" w:lineRule="auto"/>
      </w:pPr>
      <w:r w:rsidRPr="008C39BF">
        <w:t>City:</w:t>
      </w:r>
      <w:r w:rsidR="005F6B2E">
        <w:rPr>
          <w:u w:val="single"/>
        </w:rPr>
        <w:tab/>
      </w:r>
      <w:r w:rsidR="005F6B2E">
        <w:tab/>
        <w:t>Zip</w:t>
      </w:r>
      <w:r w:rsidR="005F6B2E">
        <w:rPr>
          <w:u w:val="single"/>
        </w:rPr>
        <w:tab/>
      </w:r>
      <w:r w:rsidR="005F6B2E">
        <w:tab/>
        <w:t>Email:</w:t>
      </w:r>
      <w:r w:rsidR="005F6B2E">
        <w:rPr>
          <w:u w:val="single"/>
        </w:rPr>
        <w:tab/>
      </w:r>
      <w:r w:rsidR="005F6B2E">
        <w:rPr>
          <w:u w:val="single"/>
        </w:rPr>
        <w:tab/>
      </w:r>
      <w:r w:rsidR="005F6B2E">
        <w:rPr>
          <w:u w:val="single"/>
        </w:rPr>
        <w:tab/>
      </w:r>
      <w:r w:rsidR="005F6B2E">
        <w:rPr>
          <w:u w:val="single"/>
        </w:rPr>
        <w:tab/>
      </w:r>
      <w:r w:rsidR="005F6B2E">
        <w:rPr>
          <w:u w:val="single"/>
        </w:rPr>
        <w:tab/>
      </w:r>
    </w:p>
    <w:p w14:paraId="43AA1F0E" w14:textId="77777777" w:rsidR="00797A1F" w:rsidRPr="008C39BF" w:rsidRDefault="005F6B2E" w:rsidP="000D6918">
      <w:pPr>
        <w:spacing w:line="360" w:lineRule="auto"/>
        <w:rPr>
          <w:u w:val="single"/>
        </w:rPr>
      </w:pPr>
      <w:r>
        <w:t>Telephones:</w:t>
      </w:r>
      <w:r>
        <w:tab/>
        <w:t>Work</w:t>
      </w:r>
      <w:r w:rsidR="00797A1F" w:rsidRPr="008C39BF">
        <w:t>:</w:t>
      </w:r>
      <w:r w:rsidR="00797A1F" w:rsidRPr="008C39BF">
        <w:rPr>
          <w:u w:val="single"/>
        </w:rPr>
        <w:tab/>
      </w:r>
      <w:r w:rsidR="00797A1F" w:rsidRPr="008C39BF">
        <w:rPr>
          <w:u w:val="single"/>
        </w:rPr>
        <w:tab/>
      </w:r>
      <w:r>
        <w:rPr>
          <w:u w:val="single"/>
        </w:rPr>
        <w:tab/>
      </w:r>
      <w:r>
        <w:rPr>
          <w:u w:val="single"/>
        </w:rPr>
        <w:tab/>
      </w:r>
      <w:r w:rsidR="00797A1F" w:rsidRPr="008C39BF">
        <w:t>Cell:</w:t>
      </w:r>
      <w:r w:rsidR="00797A1F" w:rsidRPr="008C39BF">
        <w:rPr>
          <w:u w:val="single"/>
        </w:rPr>
        <w:tab/>
      </w:r>
      <w:r w:rsidR="00797A1F" w:rsidRPr="008C39BF">
        <w:rPr>
          <w:u w:val="single"/>
        </w:rPr>
        <w:tab/>
      </w:r>
      <w:r>
        <w:rPr>
          <w:u w:val="single"/>
        </w:rPr>
        <w:tab/>
      </w:r>
      <w:r w:rsidR="00797A1F" w:rsidRPr="008C39BF">
        <w:t>Home:</w:t>
      </w:r>
      <w:r w:rsidR="00797A1F" w:rsidRPr="008C39BF">
        <w:rPr>
          <w:u w:val="single"/>
        </w:rPr>
        <w:tab/>
      </w:r>
      <w:r w:rsidR="00797A1F" w:rsidRPr="008C39BF">
        <w:rPr>
          <w:u w:val="single"/>
        </w:rPr>
        <w:tab/>
      </w:r>
      <w:r>
        <w:rPr>
          <w:u w:val="single"/>
        </w:rPr>
        <w:tab/>
      </w:r>
      <w:r w:rsidR="00797A1F" w:rsidRPr="008C39BF">
        <w:rPr>
          <w:u w:val="single"/>
        </w:rPr>
        <w:tab/>
      </w:r>
    </w:p>
    <w:p w14:paraId="707639D2" w14:textId="77777777" w:rsidR="00797A1F" w:rsidRPr="008C39BF" w:rsidRDefault="00797A1F" w:rsidP="000D6918">
      <w:pPr>
        <w:spacing w:line="360" w:lineRule="auto"/>
        <w:rPr>
          <w:u w:val="single"/>
        </w:rPr>
      </w:pPr>
      <w:r w:rsidRPr="008C39BF">
        <w:t>Title of cour</w:t>
      </w:r>
      <w:r w:rsidR="00687B77" w:rsidRPr="008C39BF">
        <w:t>se</w:t>
      </w:r>
      <w:r w:rsidRPr="008C39BF">
        <w:t>/class/seminar:</w:t>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p>
    <w:p w14:paraId="0295100C" w14:textId="77777777" w:rsidR="00687B77" w:rsidRPr="008C39BF" w:rsidRDefault="00687B77" w:rsidP="000D6918">
      <w:pPr>
        <w:spacing w:line="360" w:lineRule="auto"/>
      </w:pPr>
      <w:r w:rsidRPr="008C39BF">
        <w:t>Brief description of the course:</w:t>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p>
    <w:p w14:paraId="2B955F6C" w14:textId="77777777" w:rsidR="00687B77" w:rsidRDefault="00687B77" w:rsidP="000D6918">
      <w:pPr>
        <w:spacing w:line="276" w:lineRule="auto"/>
        <w:rPr>
          <w:u w:val="single"/>
        </w:rPr>
      </w:pPr>
      <w:r w:rsidRPr="008C39BF">
        <w:t>How will this course/seminar enhance your current work performance and/or contribute to your overall career objective</w:t>
      </w:r>
      <w:r w:rsidR="0034732B" w:rsidRPr="008C39BF">
        <w:t>(s)?</w:t>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r w:rsidR="0034732B" w:rsidRPr="008C39BF">
        <w:rPr>
          <w:u w:val="single"/>
        </w:rPr>
        <w:tab/>
      </w:r>
    </w:p>
    <w:p w14:paraId="1C7A7B85" w14:textId="77777777" w:rsidR="000D6918" w:rsidRPr="008C39BF" w:rsidRDefault="000D6918" w:rsidP="0034732B"/>
    <w:p w14:paraId="21E15A29" w14:textId="77777777" w:rsidR="00F1096F" w:rsidRPr="008C39BF" w:rsidRDefault="00F1096F" w:rsidP="000D6918">
      <w:pPr>
        <w:spacing w:line="276" w:lineRule="auto"/>
      </w:pPr>
      <w:r w:rsidRPr="008C39BF">
        <w:t>Have you received professional development scholarships through NCCEAPA before?</w:t>
      </w:r>
      <w:r w:rsidRPr="008C39BF">
        <w:rPr>
          <w:u w:val="single"/>
        </w:rPr>
        <w:tab/>
      </w:r>
      <w:r w:rsidRPr="008C39BF">
        <w:rPr>
          <w:u w:val="single"/>
        </w:rPr>
        <w:tab/>
      </w:r>
    </w:p>
    <w:p w14:paraId="5D4C9D40" w14:textId="77777777" w:rsidR="00F1096F" w:rsidRPr="008C39BF" w:rsidRDefault="00F1096F" w:rsidP="000D6918">
      <w:pPr>
        <w:spacing w:line="276" w:lineRule="auto"/>
        <w:rPr>
          <w:u w:val="single"/>
        </w:rPr>
      </w:pPr>
      <w:r w:rsidRPr="008C39BF">
        <w:t>If so, when?</w:t>
      </w:r>
      <w:r w:rsidRPr="008C39BF">
        <w:rPr>
          <w:u w:val="single"/>
        </w:rPr>
        <w:tab/>
      </w:r>
      <w:r w:rsidRPr="008C39BF">
        <w:rPr>
          <w:u w:val="single"/>
        </w:rPr>
        <w:tab/>
      </w:r>
      <w:r w:rsidRPr="008C39BF">
        <w:rPr>
          <w:u w:val="single"/>
        </w:rPr>
        <w:tab/>
      </w:r>
    </w:p>
    <w:p w14:paraId="5F398F98" w14:textId="77777777" w:rsidR="00F1096F" w:rsidRPr="008C39BF" w:rsidRDefault="00F1096F" w:rsidP="000D6918">
      <w:pPr>
        <w:spacing w:line="276" w:lineRule="auto"/>
        <w:rPr>
          <w:u w:val="single"/>
        </w:rPr>
      </w:pPr>
      <w:r w:rsidRPr="008C39BF">
        <w:t>Will you receive additional financial support for this professional development opportunity?</w:t>
      </w:r>
      <w:r w:rsidRPr="008C39BF">
        <w:rPr>
          <w:u w:val="single"/>
        </w:rPr>
        <w:tab/>
      </w:r>
    </w:p>
    <w:p w14:paraId="3E4690E9" w14:textId="77777777" w:rsidR="00F1096F" w:rsidRPr="008C39BF" w:rsidRDefault="00F1096F" w:rsidP="000D6918">
      <w:pPr>
        <w:spacing w:line="276" w:lineRule="auto"/>
      </w:pPr>
      <w:r w:rsidRPr="008C39BF">
        <w:t>If so, what amount</w:t>
      </w:r>
      <w:r w:rsidR="00481E29" w:rsidRPr="008C39BF">
        <w:t>? $</w:t>
      </w:r>
      <w:r w:rsidRPr="008C39BF">
        <w:rPr>
          <w:u w:val="single"/>
        </w:rPr>
        <w:tab/>
      </w:r>
      <w:r w:rsidRPr="008C39BF">
        <w:rPr>
          <w:u w:val="single"/>
        </w:rPr>
        <w:tab/>
      </w:r>
      <w:r w:rsidR="00E44EE3">
        <w:rPr>
          <w:u w:val="single"/>
        </w:rPr>
        <w:tab/>
      </w:r>
    </w:p>
    <w:p w14:paraId="34321A8E" w14:textId="77777777" w:rsidR="00F1096F" w:rsidRPr="008C39BF" w:rsidRDefault="00F1096F" w:rsidP="000D6918">
      <w:pPr>
        <w:spacing w:line="276" w:lineRule="auto"/>
      </w:pPr>
      <w:r w:rsidRPr="008C39BF">
        <w:t>Amount of this application request:</w:t>
      </w:r>
      <w:r w:rsidRPr="008C39BF">
        <w:tab/>
        <w:t>$</w:t>
      </w:r>
      <w:r w:rsidRPr="008C39BF">
        <w:rPr>
          <w:u w:val="single"/>
        </w:rPr>
        <w:tab/>
      </w:r>
      <w:r w:rsidRPr="008C39BF">
        <w:rPr>
          <w:u w:val="single"/>
        </w:rPr>
        <w:tab/>
      </w:r>
    </w:p>
    <w:p w14:paraId="0131803F" w14:textId="77777777" w:rsidR="00F1096F" w:rsidRPr="008C39BF" w:rsidRDefault="00F1096F" w:rsidP="000D6918">
      <w:pPr>
        <w:spacing w:line="276" w:lineRule="auto"/>
        <w:rPr>
          <w:u w:val="single"/>
        </w:rPr>
      </w:pPr>
      <w:r w:rsidRPr="008C39BF">
        <w:t>Are you in a degree or certification program?</w:t>
      </w:r>
      <w:r w:rsidRPr="008C39BF">
        <w:rPr>
          <w:u w:val="single"/>
        </w:rPr>
        <w:tab/>
      </w:r>
      <w:r w:rsidRPr="008C39BF">
        <w:rPr>
          <w:u w:val="single"/>
        </w:rPr>
        <w:tab/>
      </w:r>
    </w:p>
    <w:p w14:paraId="6311AF60" w14:textId="77777777" w:rsidR="00F1096F" w:rsidRPr="008C39BF" w:rsidRDefault="00F1096F" w:rsidP="000D6918">
      <w:pPr>
        <w:spacing w:line="276" w:lineRule="auto"/>
        <w:rPr>
          <w:u w:val="single"/>
        </w:rPr>
      </w:pPr>
      <w:r w:rsidRPr="008C39BF">
        <w:t>If so, what program?</w:t>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p>
    <w:p w14:paraId="3881E273" w14:textId="77777777" w:rsidR="00F1096F" w:rsidRPr="008C39BF" w:rsidRDefault="00F1096F" w:rsidP="000D6918">
      <w:pPr>
        <w:spacing w:line="276" w:lineRule="auto"/>
      </w:pPr>
      <w:r w:rsidRPr="008C39BF">
        <w:t>If not, do you plan to begin a degree or certification program?</w:t>
      </w:r>
      <w:r w:rsidRPr="008C39BF">
        <w:rPr>
          <w:u w:val="single"/>
        </w:rPr>
        <w:tab/>
      </w:r>
      <w:r w:rsidRPr="008C39BF">
        <w:rPr>
          <w:u w:val="single"/>
        </w:rPr>
        <w:tab/>
      </w:r>
      <w:r w:rsidRPr="008C39BF">
        <w:rPr>
          <w:u w:val="single"/>
        </w:rPr>
        <w:tab/>
      </w:r>
      <w:r w:rsidRPr="008C39BF">
        <w:rPr>
          <w:u w:val="single"/>
        </w:rPr>
        <w:tab/>
      </w:r>
      <w:r w:rsidRPr="008C39BF">
        <w:rPr>
          <w:u w:val="single"/>
        </w:rPr>
        <w:tab/>
      </w:r>
    </w:p>
    <w:p w14:paraId="69D91C48" w14:textId="77777777" w:rsidR="00F1096F" w:rsidRPr="008C39BF" w:rsidRDefault="00F1096F" w:rsidP="000D6918">
      <w:pPr>
        <w:spacing w:line="276" w:lineRule="auto"/>
      </w:pPr>
      <w:r w:rsidRPr="008C39BF">
        <w:t>If so, what program?</w:t>
      </w:r>
      <w:r w:rsidRPr="008C39BF">
        <w:rPr>
          <w:u w:val="single"/>
        </w:rPr>
        <w:tab/>
      </w:r>
      <w:r w:rsidRPr="008C39BF">
        <w:rPr>
          <w:u w:val="single"/>
        </w:rPr>
        <w:tab/>
      </w:r>
      <w:r w:rsidRPr="008C39BF">
        <w:rPr>
          <w:u w:val="single"/>
        </w:rPr>
        <w:tab/>
      </w:r>
      <w:r w:rsidRPr="008C39BF">
        <w:rPr>
          <w:u w:val="single"/>
        </w:rPr>
        <w:tab/>
      </w:r>
      <w:r w:rsidRPr="008C39BF">
        <w:rPr>
          <w:u w:val="single"/>
        </w:rPr>
        <w:tab/>
      </w:r>
      <w:r w:rsidRPr="008C39BF">
        <w:rPr>
          <w:u w:val="single"/>
        </w:rPr>
        <w:tab/>
      </w:r>
    </w:p>
    <w:p w14:paraId="491EF370" w14:textId="77777777" w:rsidR="000D6918" w:rsidRDefault="000D6918" w:rsidP="0034732B">
      <w:pPr>
        <w:rPr>
          <w:u w:val="single"/>
        </w:rPr>
      </w:pPr>
    </w:p>
    <w:p w14:paraId="436DDE23" w14:textId="77777777" w:rsidR="00F1096F" w:rsidRPr="008C39BF" w:rsidRDefault="00F1096F" w:rsidP="0034732B">
      <w:r w:rsidRPr="008C39BF">
        <w:rPr>
          <w:u w:val="single"/>
        </w:rPr>
        <w:tab/>
      </w:r>
      <w:r w:rsidRPr="008C39BF">
        <w:rPr>
          <w:u w:val="single"/>
        </w:rPr>
        <w:tab/>
      </w:r>
      <w:r w:rsidRPr="008C39BF">
        <w:rPr>
          <w:u w:val="single"/>
        </w:rPr>
        <w:tab/>
      </w:r>
      <w:r w:rsidRPr="008C39BF">
        <w:rPr>
          <w:u w:val="single"/>
        </w:rPr>
        <w:tab/>
      </w:r>
      <w:r w:rsidR="00E44EE3">
        <w:rPr>
          <w:u w:val="single"/>
        </w:rPr>
        <w:tab/>
      </w:r>
      <w:r w:rsidRPr="008C39BF">
        <w:rPr>
          <w:u w:val="single"/>
        </w:rPr>
        <w:tab/>
      </w:r>
      <w:r w:rsidRPr="008C39BF">
        <w:tab/>
      </w:r>
      <w:r w:rsidRPr="008C39BF">
        <w:tab/>
      </w:r>
      <w:r w:rsidRPr="008C39BF">
        <w:rPr>
          <w:u w:val="single"/>
        </w:rPr>
        <w:tab/>
      </w:r>
      <w:r w:rsidRPr="008C39BF">
        <w:rPr>
          <w:u w:val="single"/>
        </w:rPr>
        <w:tab/>
      </w:r>
      <w:r w:rsidRPr="008C39BF">
        <w:rPr>
          <w:u w:val="single"/>
        </w:rPr>
        <w:tab/>
      </w:r>
    </w:p>
    <w:p w14:paraId="68EFC55F" w14:textId="77777777" w:rsidR="00F1096F" w:rsidRPr="008C39BF" w:rsidRDefault="00E44EE3" w:rsidP="00F1096F">
      <w:pPr>
        <w:ind w:firstLine="720"/>
      </w:pPr>
      <w:r>
        <w:t xml:space="preserve">       </w:t>
      </w:r>
      <w:r w:rsidR="00F1096F" w:rsidRPr="008C39BF">
        <w:t>Signature of Applicant</w:t>
      </w:r>
      <w:r w:rsidR="00F1096F" w:rsidRPr="008C39BF">
        <w:tab/>
      </w:r>
      <w:r w:rsidR="00F1096F" w:rsidRPr="008C39BF">
        <w:tab/>
      </w:r>
      <w:r w:rsidR="00F1096F" w:rsidRPr="008C39BF">
        <w:tab/>
      </w:r>
      <w:r w:rsidR="00F1096F" w:rsidRPr="008C39BF">
        <w:tab/>
      </w:r>
      <w:r>
        <w:tab/>
      </w:r>
      <w:r w:rsidR="00F1096F" w:rsidRPr="008C39BF">
        <w:t>Date</w:t>
      </w:r>
    </w:p>
    <w:p w14:paraId="5173B37D" w14:textId="77777777" w:rsidR="00EE293E" w:rsidRPr="008C39BF" w:rsidRDefault="00EE293E" w:rsidP="00EE293E"/>
    <w:p w14:paraId="5EB9A46A" w14:textId="77777777" w:rsidR="000D6918" w:rsidRDefault="00EE293E" w:rsidP="00EE293E">
      <w:pPr>
        <w:rPr>
          <w:b/>
          <w:i/>
        </w:rPr>
      </w:pPr>
      <w:r w:rsidRPr="000D6918">
        <w:rPr>
          <w:b/>
          <w:i/>
        </w:rPr>
        <w:t xml:space="preserve">Attach any </w:t>
      </w:r>
      <w:r w:rsidR="00AC3A10" w:rsidRPr="000D6918">
        <w:rPr>
          <w:b/>
          <w:i/>
        </w:rPr>
        <w:t xml:space="preserve">supporting </w:t>
      </w:r>
      <w:r w:rsidRPr="000D6918">
        <w:rPr>
          <w:b/>
          <w:i/>
        </w:rPr>
        <w:t>information regarding the program or workshop and two letters of recommendation</w:t>
      </w:r>
      <w:r w:rsidR="00AC3A10" w:rsidRPr="000D6918">
        <w:rPr>
          <w:b/>
          <w:i/>
        </w:rPr>
        <w:t xml:space="preserve"> to this application</w:t>
      </w:r>
      <w:r w:rsidRPr="000D6918">
        <w:rPr>
          <w:b/>
          <w:i/>
        </w:rPr>
        <w:t>.</w:t>
      </w:r>
    </w:p>
    <w:p w14:paraId="12E566D4" w14:textId="77777777" w:rsidR="00304E9D" w:rsidRPr="000D6918" w:rsidRDefault="00304E9D" w:rsidP="00EE293E">
      <w:pPr>
        <w:rPr>
          <w:b/>
          <w:i/>
        </w:rPr>
      </w:pPr>
    </w:p>
    <w:p w14:paraId="05A69136" w14:textId="77777777" w:rsidR="008C39BF" w:rsidRDefault="008C39BF" w:rsidP="00EE293E">
      <w:pPr>
        <w:rPr>
          <w:b/>
          <w:i/>
        </w:rPr>
      </w:pPr>
      <w:r w:rsidRPr="000D6918">
        <w:rPr>
          <w:b/>
          <w:i/>
        </w:rPr>
        <w:t xml:space="preserve">Application is due </w:t>
      </w:r>
      <w:r w:rsidR="000D6918">
        <w:rPr>
          <w:b/>
          <w:i/>
        </w:rPr>
        <w:t xml:space="preserve">by </w:t>
      </w:r>
      <w:r w:rsidRPr="000D6918">
        <w:rPr>
          <w:b/>
          <w:i/>
        </w:rPr>
        <w:t>August 1 of each year to the NCCEAPA State Professional Improvement Chair.</w:t>
      </w:r>
    </w:p>
    <w:p w14:paraId="621D6EF3" w14:textId="77777777" w:rsidR="00304E9D" w:rsidRDefault="00304E9D" w:rsidP="00EE293E">
      <w:pPr>
        <w:rPr>
          <w:b/>
          <w:i/>
        </w:rPr>
      </w:pPr>
    </w:p>
    <w:p w14:paraId="1E36522C" w14:textId="77777777" w:rsidR="00481E29" w:rsidRDefault="00481E29" w:rsidP="00304E9D">
      <w:pPr>
        <w:jc w:val="center"/>
        <w:rPr>
          <w:b/>
        </w:rPr>
        <w:sectPr w:rsidR="00481E29" w:rsidSect="00CF0674">
          <w:pgSz w:w="12240" w:h="15840"/>
          <w:pgMar w:top="1440" w:right="1440" w:bottom="864"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4FB190F" w14:textId="77777777" w:rsidR="00304E9D" w:rsidRPr="00481E29" w:rsidRDefault="00304E9D" w:rsidP="00304E9D">
      <w:pPr>
        <w:jc w:val="center"/>
        <w:rPr>
          <w:b/>
          <w:sz w:val="28"/>
          <w:szCs w:val="28"/>
        </w:rPr>
      </w:pPr>
      <w:r w:rsidRPr="00481E29">
        <w:rPr>
          <w:b/>
          <w:sz w:val="28"/>
          <w:szCs w:val="28"/>
        </w:rPr>
        <w:lastRenderedPageBreak/>
        <w:t>Professional Improvement Scholarship Application Guidelines for Selection</w:t>
      </w:r>
    </w:p>
    <w:p w14:paraId="4FFD1B55" w14:textId="77777777" w:rsidR="00304E9D" w:rsidRDefault="00304E9D" w:rsidP="00304E9D">
      <w:pPr>
        <w:rPr>
          <w:b/>
        </w:rPr>
      </w:pPr>
    </w:p>
    <w:p w14:paraId="3C0E5F46" w14:textId="77777777" w:rsidR="00304E9D" w:rsidRDefault="00304E9D" w:rsidP="00481E29">
      <w:pPr>
        <w:pStyle w:val="ListParagraph"/>
        <w:numPr>
          <w:ilvl w:val="0"/>
          <w:numId w:val="1"/>
        </w:numPr>
      </w:pPr>
      <w:r>
        <w:t>The North Carolina Cooperative Extension Administrative Professionals Association Professional Improvement Scholarship shall be made available for application to any member of the NCCEAPA.</w:t>
      </w:r>
    </w:p>
    <w:p w14:paraId="0E69E0A4" w14:textId="77777777" w:rsidR="00481E29" w:rsidRDefault="00481E29" w:rsidP="00481E29">
      <w:pPr>
        <w:pStyle w:val="ListParagraph"/>
      </w:pPr>
    </w:p>
    <w:p w14:paraId="0EDBAFC0" w14:textId="77777777" w:rsidR="00304E9D" w:rsidRDefault="00304E9D" w:rsidP="00481E29">
      <w:pPr>
        <w:pStyle w:val="ListParagraph"/>
        <w:numPr>
          <w:ilvl w:val="0"/>
          <w:numId w:val="1"/>
        </w:numPr>
      </w:pPr>
      <w:r>
        <w:t>Applications will be mailed to the NCCEAPA Professional Improvement State Chair. The State Professional Improvement Committee will review the applications and make the selection(s).</w:t>
      </w:r>
    </w:p>
    <w:p w14:paraId="1CF206C2" w14:textId="77777777" w:rsidR="00481E29" w:rsidRDefault="00481E29" w:rsidP="00481E29">
      <w:pPr>
        <w:pStyle w:val="ListParagraph"/>
      </w:pPr>
    </w:p>
    <w:p w14:paraId="0BFA0830" w14:textId="77777777" w:rsidR="00304E9D" w:rsidRDefault="00304E9D" w:rsidP="00481E29">
      <w:pPr>
        <w:pStyle w:val="ListParagraph"/>
        <w:numPr>
          <w:ilvl w:val="0"/>
          <w:numId w:val="1"/>
        </w:numPr>
      </w:pPr>
      <w:r>
        <w:t>Deadline for applying for a scholarship is August 1. The recipient(s) will be announced during the NCCEAPA State Meeting Banquet.</w:t>
      </w:r>
    </w:p>
    <w:p w14:paraId="1218C666" w14:textId="77777777" w:rsidR="00481E29" w:rsidRDefault="00481E29" w:rsidP="00481E29">
      <w:pPr>
        <w:pStyle w:val="ListParagraph"/>
      </w:pPr>
    </w:p>
    <w:p w14:paraId="5B7FE9EE" w14:textId="77777777" w:rsidR="00304E9D" w:rsidRDefault="00304E9D" w:rsidP="00481E29">
      <w:pPr>
        <w:pStyle w:val="ListParagraph"/>
        <w:numPr>
          <w:ilvl w:val="0"/>
          <w:numId w:val="1"/>
        </w:numPr>
      </w:pPr>
      <w:r>
        <w:t>An applicant may only receive one scholarship per year.</w:t>
      </w:r>
    </w:p>
    <w:p w14:paraId="553E361D" w14:textId="77777777" w:rsidR="00481E29" w:rsidRDefault="00481E29" w:rsidP="00481E29">
      <w:pPr>
        <w:pStyle w:val="ListParagraph"/>
      </w:pPr>
    </w:p>
    <w:p w14:paraId="4EAECA87" w14:textId="77777777" w:rsidR="00304E9D" w:rsidRDefault="00304E9D" w:rsidP="00481E29">
      <w:pPr>
        <w:pStyle w:val="ListParagraph"/>
        <w:numPr>
          <w:ilvl w:val="0"/>
          <w:numId w:val="1"/>
        </w:numPr>
      </w:pPr>
      <w:r>
        <w:t>A total not to exceed $500.00 may be awarded each year.</w:t>
      </w:r>
    </w:p>
    <w:p w14:paraId="229C8EA3" w14:textId="77777777" w:rsidR="00481E29" w:rsidRDefault="00481E29" w:rsidP="00481E29">
      <w:pPr>
        <w:pStyle w:val="ListParagraph"/>
      </w:pPr>
    </w:p>
    <w:p w14:paraId="6B18C4C6" w14:textId="77777777" w:rsidR="00304E9D" w:rsidRDefault="00304E9D" w:rsidP="00481E29">
      <w:pPr>
        <w:pStyle w:val="ListParagraph"/>
        <w:numPr>
          <w:ilvl w:val="0"/>
          <w:numId w:val="1"/>
        </w:numPr>
      </w:pPr>
      <w:r>
        <w:t>Amount per scholarship and number of scholarship(s) will be determined after the applications are reviewed and at the discretion of the Professional Improvement Committee.</w:t>
      </w:r>
    </w:p>
    <w:p w14:paraId="3041DDA9" w14:textId="77777777" w:rsidR="00481E29" w:rsidRDefault="00481E29" w:rsidP="00481E29">
      <w:pPr>
        <w:pStyle w:val="ListParagraph"/>
      </w:pPr>
    </w:p>
    <w:p w14:paraId="69E16E70" w14:textId="77777777" w:rsidR="00994066" w:rsidRDefault="00994066" w:rsidP="00481E29">
      <w:pPr>
        <w:pStyle w:val="ListParagraph"/>
        <w:numPr>
          <w:ilvl w:val="0"/>
          <w:numId w:val="1"/>
        </w:numPr>
      </w:pPr>
      <w:r>
        <w:t>Two letters of recommendation should accompany the application. If any office time is required, one letter of recommendation should be from the applicant’s county director or immediate supervisor assuring their support.</w:t>
      </w:r>
    </w:p>
    <w:p w14:paraId="0856BAEC" w14:textId="77777777" w:rsidR="00481E29" w:rsidRDefault="00481E29" w:rsidP="00481E29">
      <w:pPr>
        <w:pStyle w:val="ListParagraph"/>
      </w:pPr>
    </w:p>
    <w:p w14:paraId="024DA95C" w14:textId="77777777" w:rsidR="00994066" w:rsidRDefault="00994066" w:rsidP="00481E29">
      <w:pPr>
        <w:pStyle w:val="ListParagraph"/>
        <w:numPr>
          <w:ilvl w:val="0"/>
          <w:numId w:val="1"/>
        </w:numPr>
      </w:pPr>
      <w:r>
        <w:t>Course of study or workshop/seminar must be job related.</w:t>
      </w:r>
    </w:p>
    <w:p w14:paraId="7866D5AE" w14:textId="77777777" w:rsidR="00481E29" w:rsidRDefault="00481E29" w:rsidP="00481E29">
      <w:pPr>
        <w:pStyle w:val="ListParagraph"/>
      </w:pPr>
    </w:p>
    <w:p w14:paraId="1C207B50" w14:textId="77777777" w:rsidR="00994066" w:rsidRDefault="00481E29" w:rsidP="00481E29">
      <w:pPr>
        <w:pStyle w:val="ListParagraph"/>
        <w:numPr>
          <w:ilvl w:val="0"/>
          <w:numId w:val="1"/>
        </w:numPr>
      </w:pPr>
      <w:r>
        <w:t>I</w:t>
      </w:r>
      <w:r w:rsidR="00994066">
        <w:t>nformation (i.e. brochures, programs, etc.) regarding course of study should accompany application.</w:t>
      </w:r>
    </w:p>
    <w:p w14:paraId="25276349" w14:textId="77777777" w:rsidR="00481E29" w:rsidRDefault="00481E29" w:rsidP="00481E29">
      <w:pPr>
        <w:pStyle w:val="ListParagraph"/>
      </w:pPr>
    </w:p>
    <w:p w14:paraId="7318BC56" w14:textId="77777777" w:rsidR="00994066" w:rsidRDefault="00994066" w:rsidP="00481E29">
      <w:pPr>
        <w:pStyle w:val="ListParagraph"/>
        <w:numPr>
          <w:ilvl w:val="0"/>
          <w:numId w:val="1"/>
        </w:numPr>
      </w:pPr>
      <w:r>
        <w:t>Check(s) will be made payable to the school or seminars/classes and mailed to the recipient for submission along with course application.</w:t>
      </w:r>
    </w:p>
    <w:p w14:paraId="16FE20C3" w14:textId="77777777" w:rsidR="00481E29" w:rsidRDefault="00481E29" w:rsidP="00481E29">
      <w:pPr>
        <w:pStyle w:val="ListParagraph"/>
      </w:pPr>
    </w:p>
    <w:p w14:paraId="2E3B9383" w14:textId="77777777" w:rsidR="00994066" w:rsidRDefault="00994066" w:rsidP="00481E29">
      <w:pPr>
        <w:pStyle w:val="ListParagraph"/>
        <w:numPr>
          <w:ilvl w:val="0"/>
          <w:numId w:val="1"/>
        </w:numPr>
      </w:pPr>
      <w:r>
        <w:t>Scholarship(s) monies shall be utilized by recipient(s) within one year.</w:t>
      </w:r>
    </w:p>
    <w:p w14:paraId="3E96C4AF" w14:textId="77777777" w:rsidR="00481E29" w:rsidRDefault="00481E29" w:rsidP="00481E29">
      <w:pPr>
        <w:pStyle w:val="ListParagraph"/>
      </w:pPr>
    </w:p>
    <w:p w14:paraId="39043AFA" w14:textId="77777777" w:rsidR="00994066" w:rsidRDefault="00994066" w:rsidP="00481E29">
      <w:pPr>
        <w:pStyle w:val="ListParagraph"/>
        <w:numPr>
          <w:ilvl w:val="0"/>
          <w:numId w:val="1"/>
        </w:numPr>
      </w:pPr>
      <w:r>
        <w:t>Any scholarship monies not utilized shall remain in the NCCEAPA checking account and be used at the discretion of the membership.</w:t>
      </w:r>
    </w:p>
    <w:p w14:paraId="725754A5" w14:textId="77777777" w:rsidR="00481E29" w:rsidRDefault="00481E29" w:rsidP="00481E29">
      <w:pPr>
        <w:pStyle w:val="ListParagraph"/>
      </w:pPr>
    </w:p>
    <w:p w14:paraId="1B573741" w14:textId="77777777" w:rsidR="00656E31" w:rsidRDefault="00656E31" w:rsidP="00481E29">
      <w:pPr>
        <w:pStyle w:val="ListParagraph"/>
        <w:numPr>
          <w:ilvl w:val="0"/>
          <w:numId w:val="1"/>
        </w:numPr>
      </w:pPr>
      <w:r>
        <w:t xml:space="preserve">Upon completion of the seminars/classes, a recipient shall provide to the NCCEAPA Treasurer and the Professional Improvement </w:t>
      </w:r>
      <w:r w:rsidR="00481E29">
        <w:t>Chair, proof</w:t>
      </w:r>
      <w:r>
        <w:t xml:space="preserve"> of successful completion of the seminars/classes. If the scholarship is not utilized properly, the recipient agrees to reimburse the Association.</w:t>
      </w:r>
    </w:p>
    <w:p w14:paraId="7BEF6F15" w14:textId="77777777" w:rsidR="00481E29" w:rsidRDefault="00481E29" w:rsidP="00481E29">
      <w:pPr>
        <w:pStyle w:val="ListParagraph"/>
      </w:pPr>
    </w:p>
    <w:p w14:paraId="2B857ADB" w14:textId="77777777" w:rsidR="00481E29" w:rsidRPr="00304E9D" w:rsidRDefault="001A289B" w:rsidP="00481E29">
      <w:r>
        <w:rPr>
          <w:noProof/>
        </w:rPr>
        <mc:AlternateContent>
          <mc:Choice Requires="wps">
            <w:drawing>
              <wp:anchor distT="0" distB="0" distL="114300" distR="114300" simplePos="0" relativeHeight="251664384" behindDoc="0" locked="0" layoutInCell="1" allowOverlap="1" wp14:anchorId="127CDB48" wp14:editId="5AF518EB">
                <wp:simplePos x="0" y="0"/>
                <wp:positionH relativeFrom="column">
                  <wp:posOffset>5312804</wp:posOffset>
                </wp:positionH>
                <wp:positionV relativeFrom="paragraph">
                  <wp:posOffset>821965</wp:posOffset>
                </wp:positionV>
                <wp:extent cx="1103630" cy="232307"/>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32307"/>
                        </a:xfrm>
                        <a:prstGeom prst="rect">
                          <a:avLst/>
                        </a:prstGeom>
                        <a:solidFill>
                          <a:srgbClr val="FFFFFF"/>
                        </a:solidFill>
                        <a:ln w="9525">
                          <a:noFill/>
                          <a:miter lim="800000"/>
                          <a:headEnd/>
                          <a:tailEnd/>
                        </a:ln>
                      </wps:spPr>
                      <wps:txbx>
                        <w:txbxContent>
                          <w:p w14:paraId="211E7BA4" w14:textId="77777777" w:rsidR="001A289B" w:rsidRPr="00216A40" w:rsidRDefault="001A289B">
                            <w:pPr>
                              <w:rPr>
                                <w:i/>
                              </w:rPr>
                            </w:pPr>
                            <w:r w:rsidRPr="00216A40">
                              <w:rPr>
                                <w:i/>
                                <w:sz w:val="16"/>
                                <w:szCs w:val="16"/>
                              </w:rPr>
                              <w:t>Revised June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8.35pt;margin-top:64.7pt;width:86.9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Q4IQIAACIEAAAOAAAAZHJzL2Uyb0RvYy54bWysU9tu2zAMfR+wfxD0vthxkl6MOEWXLsOA&#10;7gK0+wBalmNhkuhJSuzu60spaZptb8P8IIgmeXh4SC1vRqPZXjqv0FZ8Osk5k1Zgo+y24t8fN++u&#10;OPMBbAMaraz4k/T8ZvX2zXLoS1lgh7qRjhGI9eXQV7wLoS+zzItOGvAT7KUlZ4vOQCDTbbPGwUDo&#10;RmdFnl9kA7qmdyik9/T37uDkq4TftlKEr23rZWC64sQtpNOls45ntlpCuXXQd0ocacA/sDCgLBU9&#10;Qd1BALZz6i8oo4RDj22YCDQZtq0SMvVA3UzzP7p56KCXqRcSx/cnmfz/gxVf9t8cU03FZ5xZMDSi&#10;RzkG9h5HVkR1ht6XFPTQU1gY6TdNOXXq+3sUPzyzuO7AbuWtczh0EhpiN42Z2VnqAcdHkHr4jA2V&#10;gV3ABDS2zkTpSAxG6DSlp9NkIhURS07z2cWMXIJ8xayY5ZepBJQv2b3z4aNEw+Kl4o4mn9Bhf+9D&#10;ZAPlS0gs5lGrZqO0Tobb1mvt2B5oSzbpO6L/FqYtGyp+vSgWCdlizE8LZFSgLdbKVPwqj19MhzKq&#10;8cE26R5A6cOdmGh7lCcqctAmjPWY5pC0i9LV2DyRXg4PS0uPjC4dul+cDbSwFfc/d+AkZ/qTJc2v&#10;p/N53PBkzBeXBRnu3FOfe8AKgqp44OxwXYf0KiJti7c0m1Yl2V6ZHCnTIiY1j48mbvq5naJen/bq&#10;GQAA//8DAFBLAwQUAAYACAAAACEAC+Be4OAAAAAMAQAADwAAAGRycy9kb3ducmV2LnhtbEyPwU7D&#10;MAyG70i8Q2QkLoglG1u6laYTIIG4buwB3NZrKxqnarK1e3uyE7vZ+j/9/pxtJ9uJMw2+dWxgPlMg&#10;iEtXtVwbOPx8Pq9B+IBcYeeYDFzIwza/v8swrdzIOzrvQy1iCfsUDTQh9KmUvmzIop+5njhmRzdY&#10;DHEdalkNOMZy28mFUlpabDleaLCnj4bK3/3JGjh+j0+rzVh8hUOyW+p3bJPCXYx5fJjeXkEEmsI/&#10;DFf9qA55dCrciSsvOgPrF51ENAaLzRLElVBztQJRxElrBTLP5O0T+R8AAAD//wMAUEsBAi0AFAAG&#10;AAgAAAAhALaDOJL+AAAA4QEAABMAAAAAAAAAAAAAAAAAAAAAAFtDb250ZW50X1R5cGVzXS54bWxQ&#10;SwECLQAUAAYACAAAACEAOP0h/9YAAACUAQAACwAAAAAAAAAAAAAAAAAvAQAAX3JlbHMvLnJlbHNQ&#10;SwECLQAUAAYACAAAACEAwpNEOCECAAAiBAAADgAAAAAAAAAAAAAAAAAuAgAAZHJzL2Uyb0RvYy54&#10;bWxQSwECLQAUAAYACAAAACEAC+Be4OAAAAAMAQAADwAAAAAAAAAAAAAAAAB7BAAAZHJzL2Rvd25y&#10;ZXYueG1sUEsFBgAAAAAEAAQA8wAAAIgFAAAAAA==&#10;" stroked="f">
                <v:textbox>
                  <w:txbxContent>
                    <w:p w:rsidR="001A289B" w:rsidRPr="00216A40" w:rsidRDefault="001A289B">
                      <w:pPr>
                        <w:rPr>
                          <w:i/>
                        </w:rPr>
                      </w:pPr>
                      <w:r w:rsidRPr="00216A40">
                        <w:rPr>
                          <w:i/>
                          <w:sz w:val="16"/>
                          <w:szCs w:val="16"/>
                        </w:rPr>
                        <w:t>Revised June 2016</w:t>
                      </w:r>
                    </w:p>
                  </w:txbxContent>
                </v:textbox>
              </v:shape>
            </w:pict>
          </mc:Fallback>
        </mc:AlternateContent>
      </w:r>
      <w:r w:rsidR="00481E29">
        <w:rPr>
          <w:noProof/>
        </w:rPr>
        <w:drawing>
          <wp:anchor distT="0" distB="0" distL="114300" distR="114300" simplePos="0" relativeHeight="251662336" behindDoc="0" locked="0" layoutInCell="1" allowOverlap="1" wp14:anchorId="07C9DF51" wp14:editId="6688E823">
            <wp:simplePos x="0" y="0"/>
            <wp:positionH relativeFrom="column">
              <wp:posOffset>1783715</wp:posOffset>
            </wp:positionH>
            <wp:positionV relativeFrom="paragraph">
              <wp:posOffset>204470</wp:posOffset>
            </wp:positionV>
            <wp:extent cx="228981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ssociation_logo_.jpg"/>
                    <pic:cNvPicPr/>
                  </pic:nvPicPr>
                  <pic:blipFill>
                    <a:blip r:embed="rId6">
                      <a:extLst>
                        <a:ext uri="{28A0092B-C50C-407E-A947-70E740481C1C}">
                          <a14:useLocalDpi xmlns:a14="http://schemas.microsoft.com/office/drawing/2010/main" val="0"/>
                        </a:ext>
                      </a:extLst>
                    </a:blip>
                    <a:stretch>
                      <a:fillRect/>
                    </a:stretch>
                  </pic:blipFill>
                  <pic:spPr>
                    <a:xfrm>
                      <a:off x="0" y="0"/>
                      <a:ext cx="2289810" cy="771525"/>
                    </a:xfrm>
                    <a:prstGeom prst="rect">
                      <a:avLst/>
                    </a:prstGeom>
                  </pic:spPr>
                </pic:pic>
              </a:graphicData>
            </a:graphic>
            <wp14:sizeRelH relativeFrom="page">
              <wp14:pctWidth>0</wp14:pctWidth>
            </wp14:sizeRelH>
            <wp14:sizeRelV relativeFrom="page">
              <wp14:pctHeight>0</wp14:pctHeight>
            </wp14:sizeRelV>
          </wp:anchor>
        </w:drawing>
      </w:r>
    </w:p>
    <w:sectPr w:rsidR="00481E29" w:rsidRPr="00304E9D" w:rsidSect="00CF0674">
      <w:pgSz w:w="12240" w:h="15840"/>
      <w:pgMar w:top="720" w:right="1440" w:bottom="864"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34A3"/>
    <w:multiLevelType w:val="hybridMultilevel"/>
    <w:tmpl w:val="1C9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0A"/>
    <w:rsid w:val="00043FAF"/>
    <w:rsid w:val="000D6918"/>
    <w:rsid w:val="001A289B"/>
    <w:rsid w:val="00216A40"/>
    <w:rsid w:val="00304E9D"/>
    <w:rsid w:val="0033650A"/>
    <w:rsid w:val="0034732B"/>
    <w:rsid w:val="00481E29"/>
    <w:rsid w:val="004A601C"/>
    <w:rsid w:val="005B6E42"/>
    <w:rsid w:val="005F6B2E"/>
    <w:rsid w:val="00656E31"/>
    <w:rsid w:val="00687B77"/>
    <w:rsid w:val="00797A1F"/>
    <w:rsid w:val="008C39BF"/>
    <w:rsid w:val="00994066"/>
    <w:rsid w:val="00A2335C"/>
    <w:rsid w:val="00AC3A10"/>
    <w:rsid w:val="00CF0674"/>
    <w:rsid w:val="00E44EE3"/>
    <w:rsid w:val="00EE293E"/>
    <w:rsid w:val="00F1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A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2B"/>
    <w:rPr>
      <w:sz w:val="24"/>
      <w:szCs w:val="24"/>
    </w:rPr>
  </w:style>
  <w:style w:type="paragraph" w:styleId="Heading1">
    <w:name w:val="heading 1"/>
    <w:basedOn w:val="Normal"/>
    <w:next w:val="Normal"/>
    <w:link w:val="Heading1Char"/>
    <w:uiPriority w:val="9"/>
    <w:qFormat/>
    <w:rsid w:val="0034732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4732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732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732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73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73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732B"/>
    <w:pPr>
      <w:spacing w:before="240" w:after="60"/>
      <w:outlineLvl w:val="6"/>
    </w:pPr>
  </w:style>
  <w:style w:type="paragraph" w:styleId="Heading8">
    <w:name w:val="heading 8"/>
    <w:basedOn w:val="Normal"/>
    <w:next w:val="Normal"/>
    <w:link w:val="Heading8Char"/>
    <w:uiPriority w:val="9"/>
    <w:semiHidden/>
    <w:unhideWhenUsed/>
    <w:qFormat/>
    <w:rsid w:val="0034732B"/>
    <w:pPr>
      <w:spacing w:before="240" w:after="60"/>
      <w:outlineLvl w:val="7"/>
    </w:pPr>
    <w:rPr>
      <w:i/>
      <w:iCs/>
    </w:rPr>
  </w:style>
  <w:style w:type="paragraph" w:styleId="Heading9">
    <w:name w:val="heading 9"/>
    <w:basedOn w:val="Normal"/>
    <w:next w:val="Normal"/>
    <w:link w:val="Heading9Char"/>
    <w:uiPriority w:val="9"/>
    <w:semiHidden/>
    <w:unhideWhenUsed/>
    <w:qFormat/>
    <w:rsid w:val="0034732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50A"/>
    <w:rPr>
      <w:rFonts w:ascii="Tahoma" w:hAnsi="Tahoma" w:cs="Tahoma"/>
      <w:sz w:val="16"/>
      <w:szCs w:val="16"/>
    </w:rPr>
  </w:style>
  <w:style w:type="character" w:customStyle="1" w:styleId="BalloonTextChar">
    <w:name w:val="Balloon Text Char"/>
    <w:basedOn w:val="DefaultParagraphFont"/>
    <w:link w:val="BalloonText"/>
    <w:uiPriority w:val="99"/>
    <w:semiHidden/>
    <w:rsid w:val="0033650A"/>
    <w:rPr>
      <w:rFonts w:ascii="Tahoma" w:hAnsi="Tahoma" w:cs="Tahoma"/>
      <w:sz w:val="16"/>
      <w:szCs w:val="16"/>
    </w:rPr>
  </w:style>
  <w:style w:type="character" w:customStyle="1" w:styleId="Heading1Char">
    <w:name w:val="Heading 1 Char"/>
    <w:basedOn w:val="DefaultParagraphFont"/>
    <w:link w:val="Heading1"/>
    <w:uiPriority w:val="9"/>
    <w:rsid w:val="0034732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732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732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4732B"/>
    <w:rPr>
      <w:b/>
      <w:bCs/>
      <w:sz w:val="28"/>
      <w:szCs w:val="28"/>
    </w:rPr>
  </w:style>
  <w:style w:type="character" w:customStyle="1" w:styleId="Heading5Char">
    <w:name w:val="Heading 5 Char"/>
    <w:basedOn w:val="DefaultParagraphFont"/>
    <w:link w:val="Heading5"/>
    <w:uiPriority w:val="9"/>
    <w:semiHidden/>
    <w:rsid w:val="0034732B"/>
    <w:rPr>
      <w:b/>
      <w:bCs/>
      <w:i/>
      <w:iCs/>
      <w:sz w:val="26"/>
      <w:szCs w:val="26"/>
    </w:rPr>
  </w:style>
  <w:style w:type="character" w:customStyle="1" w:styleId="Heading6Char">
    <w:name w:val="Heading 6 Char"/>
    <w:basedOn w:val="DefaultParagraphFont"/>
    <w:link w:val="Heading6"/>
    <w:uiPriority w:val="9"/>
    <w:semiHidden/>
    <w:rsid w:val="0034732B"/>
    <w:rPr>
      <w:b/>
      <w:bCs/>
    </w:rPr>
  </w:style>
  <w:style w:type="character" w:customStyle="1" w:styleId="Heading7Char">
    <w:name w:val="Heading 7 Char"/>
    <w:basedOn w:val="DefaultParagraphFont"/>
    <w:link w:val="Heading7"/>
    <w:uiPriority w:val="9"/>
    <w:semiHidden/>
    <w:rsid w:val="0034732B"/>
    <w:rPr>
      <w:sz w:val="24"/>
      <w:szCs w:val="24"/>
    </w:rPr>
  </w:style>
  <w:style w:type="character" w:customStyle="1" w:styleId="Heading8Char">
    <w:name w:val="Heading 8 Char"/>
    <w:basedOn w:val="DefaultParagraphFont"/>
    <w:link w:val="Heading8"/>
    <w:uiPriority w:val="9"/>
    <w:semiHidden/>
    <w:rsid w:val="0034732B"/>
    <w:rPr>
      <w:i/>
      <w:iCs/>
      <w:sz w:val="24"/>
      <w:szCs w:val="24"/>
    </w:rPr>
  </w:style>
  <w:style w:type="character" w:customStyle="1" w:styleId="Heading9Char">
    <w:name w:val="Heading 9 Char"/>
    <w:basedOn w:val="DefaultParagraphFont"/>
    <w:link w:val="Heading9"/>
    <w:uiPriority w:val="9"/>
    <w:semiHidden/>
    <w:rsid w:val="0034732B"/>
    <w:rPr>
      <w:rFonts w:asciiTheme="majorHAnsi" w:eastAsiaTheme="majorEastAsia" w:hAnsiTheme="majorHAnsi"/>
    </w:rPr>
  </w:style>
  <w:style w:type="paragraph" w:styleId="Title">
    <w:name w:val="Title"/>
    <w:basedOn w:val="Normal"/>
    <w:next w:val="Normal"/>
    <w:link w:val="TitleChar"/>
    <w:uiPriority w:val="10"/>
    <w:qFormat/>
    <w:rsid w:val="0034732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732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732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732B"/>
    <w:rPr>
      <w:rFonts w:asciiTheme="majorHAnsi" w:eastAsiaTheme="majorEastAsia" w:hAnsiTheme="majorHAnsi"/>
      <w:sz w:val="24"/>
      <w:szCs w:val="24"/>
    </w:rPr>
  </w:style>
  <w:style w:type="character" w:styleId="Strong">
    <w:name w:val="Strong"/>
    <w:basedOn w:val="DefaultParagraphFont"/>
    <w:uiPriority w:val="22"/>
    <w:qFormat/>
    <w:rsid w:val="0034732B"/>
    <w:rPr>
      <w:b/>
      <w:bCs/>
    </w:rPr>
  </w:style>
  <w:style w:type="character" w:styleId="Emphasis">
    <w:name w:val="Emphasis"/>
    <w:basedOn w:val="DefaultParagraphFont"/>
    <w:uiPriority w:val="20"/>
    <w:qFormat/>
    <w:rsid w:val="0034732B"/>
    <w:rPr>
      <w:rFonts w:asciiTheme="minorHAnsi" w:hAnsiTheme="minorHAnsi"/>
      <w:b/>
      <w:i/>
      <w:iCs/>
    </w:rPr>
  </w:style>
  <w:style w:type="paragraph" w:styleId="NoSpacing">
    <w:name w:val="No Spacing"/>
    <w:basedOn w:val="Normal"/>
    <w:uiPriority w:val="1"/>
    <w:qFormat/>
    <w:rsid w:val="0034732B"/>
    <w:rPr>
      <w:szCs w:val="32"/>
    </w:rPr>
  </w:style>
  <w:style w:type="paragraph" w:styleId="ListParagraph">
    <w:name w:val="List Paragraph"/>
    <w:basedOn w:val="Normal"/>
    <w:uiPriority w:val="34"/>
    <w:qFormat/>
    <w:rsid w:val="0034732B"/>
    <w:pPr>
      <w:ind w:left="720"/>
      <w:contextualSpacing/>
    </w:pPr>
  </w:style>
  <w:style w:type="paragraph" w:styleId="Quote">
    <w:name w:val="Quote"/>
    <w:basedOn w:val="Normal"/>
    <w:next w:val="Normal"/>
    <w:link w:val="QuoteChar"/>
    <w:uiPriority w:val="29"/>
    <w:qFormat/>
    <w:rsid w:val="0034732B"/>
    <w:rPr>
      <w:i/>
    </w:rPr>
  </w:style>
  <w:style w:type="character" w:customStyle="1" w:styleId="QuoteChar">
    <w:name w:val="Quote Char"/>
    <w:basedOn w:val="DefaultParagraphFont"/>
    <w:link w:val="Quote"/>
    <w:uiPriority w:val="29"/>
    <w:rsid w:val="0034732B"/>
    <w:rPr>
      <w:i/>
      <w:sz w:val="24"/>
      <w:szCs w:val="24"/>
    </w:rPr>
  </w:style>
  <w:style w:type="paragraph" w:styleId="IntenseQuote">
    <w:name w:val="Intense Quote"/>
    <w:basedOn w:val="Normal"/>
    <w:next w:val="Normal"/>
    <w:link w:val="IntenseQuoteChar"/>
    <w:uiPriority w:val="30"/>
    <w:qFormat/>
    <w:rsid w:val="0034732B"/>
    <w:pPr>
      <w:ind w:left="720" w:right="720"/>
    </w:pPr>
    <w:rPr>
      <w:b/>
      <w:i/>
      <w:szCs w:val="22"/>
    </w:rPr>
  </w:style>
  <w:style w:type="character" w:customStyle="1" w:styleId="IntenseQuoteChar">
    <w:name w:val="Intense Quote Char"/>
    <w:basedOn w:val="DefaultParagraphFont"/>
    <w:link w:val="IntenseQuote"/>
    <w:uiPriority w:val="30"/>
    <w:rsid w:val="0034732B"/>
    <w:rPr>
      <w:b/>
      <w:i/>
      <w:sz w:val="24"/>
    </w:rPr>
  </w:style>
  <w:style w:type="character" w:styleId="SubtleEmphasis">
    <w:name w:val="Subtle Emphasis"/>
    <w:uiPriority w:val="19"/>
    <w:qFormat/>
    <w:rsid w:val="0034732B"/>
    <w:rPr>
      <w:i/>
      <w:color w:val="5A5A5A" w:themeColor="text1" w:themeTint="A5"/>
    </w:rPr>
  </w:style>
  <w:style w:type="character" w:styleId="IntenseEmphasis">
    <w:name w:val="Intense Emphasis"/>
    <w:basedOn w:val="DefaultParagraphFont"/>
    <w:uiPriority w:val="21"/>
    <w:qFormat/>
    <w:rsid w:val="0034732B"/>
    <w:rPr>
      <w:b/>
      <w:i/>
      <w:sz w:val="24"/>
      <w:szCs w:val="24"/>
      <w:u w:val="single"/>
    </w:rPr>
  </w:style>
  <w:style w:type="character" w:styleId="SubtleReference">
    <w:name w:val="Subtle Reference"/>
    <w:basedOn w:val="DefaultParagraphFont"/>
    <w:uiPriority w:val="31"/>
    <w:qFormat/>
    <w:rsid w:val="0034732B"/>
    <w:rPr>
      <w:sz w:val="24"/>
      <w:szCs w:val="24"/>
      <w:u w:val="single"/>
    </w:rPr>
  </w:style>
  <w:style w:type="character" w:styleId="IntenseReference">
    <w:name w:val="Intense Reference"/>
    <w:basedOn w:val="DefaultParagraphFont"/>
    <w:uiPriority w:val="32"/>
    <w:qFormat/>
    <w:rsid w:val="0034732B"/>
    <w:rPr>
      <w:b/>
      <w:sz w:val="24"/>
      <w:u w:val="single"/>
    </w:rPr>
  </w:style>
  <w:style w:type="character" w:styleId="BookTitle">
    <w:name w:val="Book Title"/>
    <w:basedOn w:val="DefaultParagraphFont"/>
    <w:uiPriority w:val="33"/>
    <w:qFormat/>
    <w:rsid w:val="0034732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73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8374-7A71-854C-9A03-0A257531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Cumberland County CSE</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Johnson</dc:creator>
  <cp:lastModifiedBy>Microsoft Office User</cp:lastModifiedBy>
  <cp:revision>2</cp:revision>
  <cp:lastPrinted>2016-06-17T17:09:00Z</cp:lastPrinted>
  <dcterms:created xsi:type="dcterms:W3CDTF">2016-06-21T13:02:00Z</dcterms:created>
  <dcterms:modified xsi:type="dcterms:W3CDTF">2016-06-21T13:02:00Z</dcterms:modified>
</cp:coreProperties>
</file>